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98" w:rsidRDefault="00574798" w:rsidP="00CE7DD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01B19B" wp14:editId="4A0754A2">
            <wp:simplePos x="0" y="0"/>
            <wp:positionH relativeFrom="column">
              <wp:posOffset>1847</wp:posOffset>
            </wp:positionH>
            <wp:positionV relativeFrom="paragraph">
              <wp:posOffset>-350108</wp:posOffset>
            </wp:positionV>
            <wp:extent cx="1914525" cy="5701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tton logo_option 5_colour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7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798" w:rsidRDefault="00574798" w:rsidP="00CE7DD5">
      <w:pPr>
        <w:rPr>
          <w:rFonts w:asciiTheme="minorHAnsi" w:hAnsiTheme="minorHAnsi" w:cstheme="minorHAnsi"/>
          <w:b/>
          <w:sz w:val="24"/>
          <w:szCs w:val="24"/>
        </w:rPr>
      </w:pPr>
    </w:p>
    <w:p w:rsidR="00720792" w:rsidRDefault="00720792" w:rsidP="00CE7DD5">
      <w:pPr>
        <w:rPr>
          <w:rFonts w:asciiTheme="minorHAnsi" w:hAnsiTheme="minorHAnsi" w:cstheme="minorHAnsi"/>
          <w:b/>
          <w:sz w:val="24"/>
          <w:szCs w:val="24"/>
        </w:rPr>
      </w:pPr>
    </w:p>
    <w:p w:rsidR="00CE7DD5" w:rsidRPr="008B5293" w:rsidRDefault="00EB0E8F" w:rsidP="00CE7DD5">
      <w:pPr>
        <w:rPr>
          <w:rFonts w:ascii="FS Mencap" w:hAnsi="FS Mencap"/>
          <w:b/>
          <w:sz w:val="28"/>
          <w:szCs w:val="28"/>
        </w:rPr>
      </w:pPr>
      <w:r w:rsidRPr="008B5293">
        <w:rPr>
          <w:rFonts w:ascii="FS Mencap" w:hAnsi="FS Mencap" w:cstheme="minorHAnsi"/>
          <w:b/>
          <w:sz w:val="28"/>
          <w:szCs w:val="28"/>
        </w:rPr>
        <w:t xml:space="preserve">Circles of Support </w:t>
      </w:r>
      <w:r w:rsidR="008B5293" w:rsidRPr="008B5293">
        <w:rPr>
          <w:rFonts w:ascii="FS Mencap" w:hAnsi="FS Mencap" w:cstheme="minorHAnsi"/>
          <w:b/>
          <w:sz w:val="28"/>
          <w:szCs w:val="28"/>
        </w:rPr>
        <w:t>and Dr Who</w:t>
      </w:r>
      <w:r w:rsidR="002F45F9">
        <w:rPr>
          <w:rFonts w:ascii="FS Mencap" w:hAnsi="FS Mencap" w:cstheme="minorHAnsi"/>
          <w:b/>
          <w:sz w:val="28"/>
          <w:szCs w:val="28"/>
        </w:rPr>
        <w:t>?</w:t>
      </w:r>
    </w:p>
    <w:p w:rsidR="00CE7DD5" w:rsidRPr="008B5293" w:rsidRDefault="00CE7DD5" w:rsidP="00CE7DD5">
      <w:pPr>
        <w:rPr>
          <w:rFonts w:ascii="FS Mencap" w:hAnsi="FS Mencap"/>
          <w:sz w:val="24"/>
          <w:szCs w:val="24"/>
        </w:rPr>
      </w:pPr>
      <w:r w:rsidRPr="008B5293">
        <w:rPr>
          <w:rFonts w:ascii="FS Mencap" w:hAnsi="FS Mencap"/>
          <w:sz w:val="24"/>
          <w:szCs w:val="24"/>
        </w:rPr>
        <w:t xml:space="preserve">Connecting with others </w:t>
      </w:r>
      <w:r w:rsidR="00E66D8A" w:rsidRPr="008B5293">
        <w:rPr>
          <w:rFonts w:ascii="FS Mencap" w:hAnsi="FS Mencap"/>
          <w:sz w:val="24"/>
          <w:szCs w:val="24"/>
        </w:rPr>
        <w:t xml:space="preserve">and making friends </w:t>
      </w:r>
      <w:r w:rsidRPr="008B5293">
        <w:rPr>
          <w:rFonts w:ascii="FS Mencap" w:hAnsi="FS Mencap"/>
          <w:sz w:val="24"/>
          <w:szCs w:val="24"/>
        </w:rPr>
        <w:t xml:space="preserve">is a common goal for </w:t>
      </w:r>
      <w:r w:rsidR="00E66D8A" w:rsidRPr="008B5293">
        <w:rPr>
          <w:rFonts w:ascii="FS Mencap" w:hAnsi="FS Mencap"/>
          <w:sz w:val="24"/>
          <w:szCs w:val="24"/>
        </w:rPr>
        <w:t>the focus person in a Circle. By sharing ideas and connecting people who have things in common</w:t>
      </w:r>
      <w:r w:rsidRPr="008B5293">
        <w:rPr>
          <w:rFonts w:ascii="FS Mencap" w:hAnsi="FS Mencap"/>
          <w:sz w:val="24"/>
          <w:szCs w:val="24"/>
        </w:rPr>
        <w:t>, the ripples of a person’s circle</w:t>
      </w:r>
      <w:r w:rsidR="00D53A6A" w:rsidRPr="008B5293">
        <w:rPr>
          <w:rFonts w:ascii="FS Mencap" w:hAnsi="FS Mencap"/>
          <w:sz w:val="24"/>
          <w:szCs w:val="24"/>
        </w:rPr>
        <w:t xml:space="preserve"> can </w:t>
      </w:r>
      <w:r w:rsidR="00E66D8A" w:rsidRPr="008B5293">
        <w:rPr>
          <w:rFonts w:ascii="FS Mencap" w:hAnsi="FS Mencap"/>
          <w:sz w:val="24"/>
          <w:szCs w:val="24"/>
        </w:rPr>
        <w:t>reach o</w:t>
      </w:r>
      <w:r w:rsidR="00720792" w:rsidRPr="008B5293">
        <w:rPr>
          <w:rFonts w:ascii="FS Mencap" w:hAnsi="FS Mencap"/>
          <w:sz w:val="24"/>
          <w:szCs w:val="24"/>
        </w:rPr>
        <w:t>thers</w:t>
      </w:r>
      <w:r w:rsidR="00E66D8A" w:rsidRPr="008B5293">
        <w:rPr>
          <w:rFonts w:ascii="FS Mencap" w:hAnsi="FS Mencap"/>
          <w:sz w:val="24"/>
          <w:szCs w:val="24"/>
        </w:rPr>
        <w:t xml:space="preserve">. </w:t>
      </w:r>
    </w:p>
    <w:p w:rsidR="00E66D8A" w:rsidRPr="008B5293" w:rsidRDefault="00EB0E8F" w:rsidP="00CE7DD5">
      <w:pPr>
        <w:rPr>
          <w:rFonts w:ascii="FS Mencap" w:hAnsi="FS Mencap"/>
          <w:sz w:val="24"/>
          <w:szCs w:val="24"/>
        </w:rPr>
      </w:pPr>
      <w:r w:rsidRPr="008B5293">
        <w:rPr>
          <w:rFonts w:ascii="FS Mencap" w:hAnsi="FS Mencap"/>
          <w:sz w:val="24"/>
          <w:szCs w:val="24"/>
        </w:rPr>
        <w:t xml:space="preserve">One example is </w:t>
      </w:r>
      <w:r w:rsidR="005B1DDF">
        <w:rPr>
          <w:rFonts w:ascii="FS Mencap" w:hAnsi="FS Mencap"/>
          <w:sz w:val="24"/>
          <w:szCs w:val="24"/>
        </w:rPr>
        <w:t>Fred*</w:t>
      </w:r>
      <w:r w:rsidRPr="008B5293">
        <w:rPr>
          <w:rFonts w:ascii="FS Mencap" w:hAnsi="FS Mencap"/>
          <w:sz w:val="24"/>
          <w:szCs w:val="24"/>
        </w:rPr>
        <w:t xml:space="preserve">, he </w:t>
      </w:r>
      <w:r w:rsidR="00CE7DD5" w:rsidRPr="008B5293">
        <w:rPr>
          <w:rFonts w:ascii="FS Mencap" w:hAnsi="FS Mencap"/>
          <w:sz w:val="24"/>
          <w:szCs w:val="24"/>
        </w:rPr>
        <w:t>is frie</w:t>
      </w:r>
      <w:r w:rsidR="00E66D8A" w:rsidRPr="008B5293">
        <w:rPr>
          <w:rFonts w:ascii="FS Mencap" w:hAnsi="FS Mencap"/>
          <w:sz w:val="24"/>
          <w:szCs w:val="24"/>
        </w:rPr>
        <w:t>ndly and rea</w:t>
      </w:r>
      <w:r w:rsidR="007823EE" w:rsidRPr="008B5293">
        <w:rPr>
          <w:rFonts w:ascii="FS Mencap" w:hAnsi="FS Mencap"/>
          <w:sz w:val="24"/>
          <w:szCs w:val="24"/>
        </w:rPr>
        <w:t>lly good company, besotted by Dr Who</w:t>
      </w:r>
      <w:r w:rsidR="002F45F9">
        <w:rPr>
          <w:rFonts w:ascii="FS Mencap" w:hAnsi="FS Mencap"/>
          <w:sz w:val="24"/>
          <w:szCs w:val="24"/>
        </w:rPr>
        <w:t>. H</w:t>
      </w:r>
      <w:r w:rsidR="007823EE" w:rsidRPr="008B5293">
        <w:rPr>
          <w:rFonts w:ascii="FS Mencap" w:hAnsi="FS Mencap"/>
          <w:sz w:val="24"/>
          <w:szCs w:val="24"/>
        </w:rPr>
        <w:t xml:space="preserve">e </w:t>
      </w:r>
      <w:r w:rsidR="00E66D8A" w:rsidRPr="008B5293">
        <w:rPr>
          <w:rFonts w:ascii="FS Mencap" w:hAnsi="FS Mencap"/>
          <w:sz w:val="24"/>
          <w:szCs w:val="24"/>
        </w:rPr>
        <w:t xml:space="preserve">loves to talk about new and past episodes, upcoming theories and general fan stuff. </w:t>
      </w:r>
    </w:p>
    <w:p w:rsidR="00CB11DF" w:rsidRPr="008B5293" w:rsidRDefault="005B1DDF" w:rsidP="00CE7DD5">
      <w:pPr>
        <w:rPr>
          <w:rFonts w:ascii="FS Mencap" w:hAnsi="FS Mencap"/>
          <w:sz w:val="24"/>
          <w:szCs w:val="24"/>
        </w:rPr>
      </w:pPr>
      <w:r>
        <w:rPr>
          <w:rFonts w:ascii="FS Mencap" w:hAnsi="FS Mencap"/>
          <w:sz w:val="24"/>
          <w:szCs w:val="24"/>
        </w:rPr>
        <w:t>Fred</w:t>
      </w:r>
      <w:r w:rsidR="00CB11DF" w:rsidRPr="008B5293">
        <w:rPr>
          <w:rFonts w:ascii="FS Mencap" w:hAnsi="FS Mencap"/>
          <w:sz w:val="24"/>
          <w:szCs w:val="24"/>
        </w:rPr>
        <w:t xml:space="preserve">’s </w:t>
      </w:r>
      <w:r w:rsidR="00E66D8A" w:rsidRPr="008B5293">
        <w:rPr>
          <w:rFonts w:ascii="FS Mencap" w:hAnsi="FS Mencap"/>
          <w:sz w:val="24"/>
          <w:szCs w:val="24"/>
        </w:rPr>
        <w:t xml:space="preserve">Circle </w:t>
      </w:r>
      <w:r w:rsidR="00D53A6A" w:rsidRPr="008B5293">
        <w:rPr>
          <w:rFonts w:ascii="FS Mencap" w:hAnsi="FS Mencap"/>
          <w:sz w:val="24"/>
          <w:szCs w:val="24"/>
        </w:rPr>
        <w:t xml:space="preserve">of Support was </w:t>
      </w:r>
      <w:r w:rsidR="00E66D8A" w:rsidRPr="008B5293">
        <w:rPr>
          <w:rFonts w:ascii="FS Mencap" w:hAnsi="FS Mencap"/>
          <w:sz w:val="24"/>
          <w:szCs w:val="24"/>
        </w:rPr>
        <w:t xml:space="preserve">formed </w:t>
      </w:r>
      <w:r w:rsidR="007823EE" w:rsidRPr="008B5293">
        <w:rPr>
          <w:rFonts w:ascii="FS Mencap" w:hAnsi="FS Mencap"/>
          <w:sz w:val="24"/>
          <w:szCs w:val="24"/>
        </w:rPr>
        <w:t xml:space="preserve">initially </w:t>
      </w:r>
      <w:r w:rsidR="00E66D8A" w:rsidRPr="008B5293">
        <w:rPr>
          <w:rFonts w:ascii="FS Mencap" w:hAnsi="FS Mencap"/>
          <w:sz w:val="24"/>
          <w:szCs w:val="24"/>
        </w:rPr>
        <w:t>to consider what he would do after college, albeit a few years away yet</w:t>
      </w:r>
      <w:r w:rsidR="00720792" w:rsidRPr="008B5293">
        <w:rPr>
          <w:rFonts w:ascii="FS Mencap" w:hAnsi="FS Mencap"/>
          <w:sz w:val="24"/>
          <w:szCs w:val="24"/>
        </w:rPr>
        <w:t xml:space="preserve"> and to work out how to approach the challenges he would face</w:t>
      </w:r>
      <w:r w:rsidR="00CB11DF" w:rsidRPr="008B5293">
        <w:rPr>
          <w:rFonts w:ascii="FS Mencap" w:hAnsi="FS Mencap"/>
          <w:sz w:val="24"/>
          <w:szCs w:val="24"/>
        </w:rPr>
        <w:t>.</w:t>
      </w:r>
    </w:p>
    <w:p w:rsidR="008B5293" w:rsidRDefault="005B1DDF" w:rsidP="00CE7DD5">
      <w:pPr>
        <w:rPr>
          <w:rFonts w:ascii="FS Mencap" w:hAnsi="FS Mencap"/>
          <w:sz w:val="24"/>
          <w:szCs w:val="24"/>
        </w:rPr>
      </w:pPr>
      <w:r>
        <w:rPr>
          <w:rFonts w:ascii="FS Mencap" w:hAnsi="FS Mencap"/>
          <w:sz w:val="24"/>
          <w:szCs w:val="24"/>
        </w:rPr>
        <w:t>Fred</w:t>
      </w:r>
      <w:r w:rsidR="002F45F9">
        <w:rPr>
          <w:rFonts w:ascii="FS Mencap" w:hAnsi="FS Mencap"/>
          <w:sz w:val="24"/>
          <w:szCs w:val="24"/>
        </w:rPr>
        <w:t>’</w:t>
      </w:r>
      <w:r w:rsidR="00720792" w:rsidRPr="008B5293">
        <w:rPr>
          <w:rFonts w:ascii="FS Mencap" w:hAnsi="FS Mencap"/>
          <w:sz w:val="24"/>
          <w:szCs w:val="24"/>
        </w:rPr>
        <w:t>s</w:t>
      </w:r>
      <w:r w:rsidR="00CB11DF" w:rsidRPr="008B5293">
        <w:rPr>
          <w:rFonts w:ascii="FS Mencap" w:hAnsi="FS Mencap"/>
          <w:sz w:val="24"/>
          <w:szCs w:val="24"/>
        </w:rPr>
        <w:t xml:space="preserve"> Circle </w:t>
      </w:r>
      <w:r w:rsidR="00D53A6A" w:rsidRPr="008B5293">
        <w:rPr>
          <w:rFonts w:ascii="FS Mencap" w:hAnsi="FS Mencap"/>
          <w:sz w:val="24"/>
          <w:szCs w:val="24"/>
        </w:rPr>
        <w:t xml:space="preserve">met </w:t>
      </w:r>
      <w:r w:rsidR="00CB11DF" w:rsidRPr="008B5293">
        <w:rPr>
          <w:rFonts w:ascii="FS Mencap" w:hAnsi="FS Mencap"/>
          <w:sz w:val="24"/>
          <w:szCs w:val="24"/>
        </w:rPr>
        <w:t>several times, talking</w:t>
      </w:r>
      <w:r w:rsidR="00D53A6A" w:rsidRPr="008B5293">
        <w:rPr>
          <w:rFonts w:ascii="FS Mencap" w:hAnsi="FS Mencap"/>
          <w:sz w:val="24"/>
          <w:szCs w:val="24"/>
        </w:rPr>
        <w:t xml:space="preserve"> </w:t>
      </w:r>
      <w:r w:rsidR="00E66D8A" w:rsidRPr="008B5293">
        <w:rPr>
          <w:rFonts w:ascii="FS Mencap" w:hAnsi="FS Mencap"/>
          <w:sz w:val="24"/>
          <w:szCs w:val="24"/>
        </w:rPr>
        <w:t xml:space="preserve">over </w:t>
      </w:r>
      <w:r w:rsidR="00CE7DD5" w:rsidRPr="008B5293">
        <w:rPr>
          <w:rFonts w:ascii="FS Mencap" w:hAnsi="FS Mencap"/>
          <w:sz w:val="24"/>
          <w:szCs w:val="24"/>
        </w:rPr>
        <w:t>tea and biscuits</w:t>
      </w:r>
      <w:r w:rsidR="007823EE" w:rsidRPr="008B5293">
        <w:rPr>
          <w:rFonts w:ascii="FS Mencap" w:hAnsi="FS Mencap"/>
          <w:sz w:val="24"/>
          <w:szCs w:val="24"/>
        </w:rPr>
        <w:t xml:space="preserve"> </w:t>
      </w:r>
      <w:r w:rsidR="00D53A6A" w:rsidRPr="008B5293">
        <w:rPr>
          <w:rFonts w:ascii="FS Mencap" w:hAnsi="FS Mencap"/>
          <w:sz w:val="24"/>
          <w:szCs w:val="24"/>
        </w:rPr>
        <w:t>to draw</w:t>
      </w:r>
      <w:r w:rsidR="00CB11DF" w:rsidRPr="008B5293">
        <w:rPr>
          <w:rFonts w:ascii="FS Mencap" w:hAnsi="FS Mencap"/>
          <w:sz w:val="24"/>
          <w:szCs w:val="24"/>
        </w:rPr>
        <w:t xml:space="preserve"> up a picture of how </w:t>
      </w:r>
      <w:r w:rsidR="00D54753">
        <w:rPr>
          <w:rFonts w:ascii="FS Mencap" w:hAnsi="FS Mencap"/>
          <w:sz w:val="24"/>
          <w:szCs w:val="24"/>
        </w:rPr>
        <w:t>Fred</w:t>
      </w:r>
      <w:r w:rsidR="007823EE" w:rsidRPr="008B5293">
        <w:rPr>
          <w:rFonts w:ascii="FS Mencap" w:hAnsi="FS Mencap"/>
          <w:sz w:val="24"/>
          <w:szCs w:val="24"/>
        </w:rPr>
        <w:t xml:space="preserve"> wanted to live and what he </w:t>
      </w:r>
      <w:r w:rsidR="00CB11DF" w:rsidRPr="008B5293">
        <w:rPr>
          <w:rFonts w:ascii="FS Mencap" w:hAnsi="FS Mencap"/>
          <w:sz w:val="24"/>
          <w:szCs w:val="24"/>
        </w:rPr>
        <w:t>might</w:t>
      </w:r>
      <w:r w:rsidR="007823EE" w:rsidRPr="008B5293">
        <w:rPr>
          <w:rFonts w:ascii="FS Mencap" w:hAnsi="FS Mencap"/>
          <w:sz w:val="24"/>
          <w:szCs w:val="24"/>
        </w:rPr>
        <w:t xml:space="preserve"> to do</w:t>
      </w:r>
      <w:r w:rsidR="00CB11DF" w:rsidRPr="008B5293">
        <w:rPr>
          <w:rFonts w:ascii="FS Mencap" w:hAnsi="FS Mencap"/>
          <w:sz w:val="24"/>
          <w:szCs w:val="24"/>
        </w:rPr>
        <w:t xml:space="preserve"> in the future</w:t>
      </w:r>
      <w:r w:rsidR="007823EE" w:rsidRPr="008B5293">
        <w:rPr>
          <w:rFonts w:ascii="FS Mencap" w:hAnsi="FS Mencap"/>
          <w:sz w:val="24"/>
          <w:szCs w:val="24"/>
        </w:rPr>
        <w:t>.</w:t>
      </w:r>
    </w:p>
    <w:p w:rsidR="00574798" w:rsidRDefault="00720792" w:rsidP="00CE7DD5">
      <w:pPr>
        <w:rPr>
          <w:rFonts w:ascii="FS Mencap" w:hAnsi="FS Mencap"/>
          <w:sz w:val="24"/>
          <w:szCs w:val="24"/>
        </w:rPr>
      </w:pPr>
      <w:r w:rsidRPr="008B5293">
        <w:rPr>
          <w:rFonts w:ascii="FS Mencap" w:hAnsi="FS Mencap"/>
          <w:sz w:val="24"/>
          <w:szCs w:val="24"/>
        </w:rPr>
        <w:t xml:space="preserve">So far the members have </w:t>
      </w:r>
      <w:r w:rsidR="00CB11DF" w:rsidRPr="008B5293">
        <w:rPr>
          <w:rFonts w:ascii="FS Mencap" w:hAnsi="FS Mencap"/>
          <w:sz w:val="24"/>
          <w:szCs w:val="24"/>
        </w:rPr>
        <w:t>supported him to take up a football coaching course, several drama groups and make app</w:t>
      </w:r>
      <w:r w:rsidR="005B1DDF">
        <w:rPr>
          <w:rFonts w:ascii="FS Mencap" w:hAnsi="FS Mencap"/>
          <w:sz w:val="24"/>
          <w:szCs w:val="24"/>
        </w:rPr>
        <w:t>lications for further educatio</w:t>
      </w:r>
      <w:bookmarkStart w:id="0" w:name="_GoBack"/>
      <w:bookmarkEnd w:id="0"/>
      <w:r w:rsidR="005B1DDF">
        <w:rPr>
          <w:rFonts w:ascii="FS Mencap" w:hAnsi="FS Mencap"/>
          <w:sz w:val="24"/>
          <w:szCs w:val="24"/>
        </w:rPr>
        <w:t>n</w:t>
      </w:r>
      <w:r w:rsidR="00574798">
        <w:rPr>
          <w:rFonts w:ascii="FS Mencap" w:hAnsi="FS Mencap"/>
          <w:sz w:val="24"/>
          <w:szCs w:val="24"/>
        </w:rPr>
        <w:t xml:space="preserve">. </w:t>
      </w:r>
      <w:r w:rsidR="00CB11DF" w:rsidRPr="008B5293">
        <w:rPr>
          <w:rFonts w:ascii="FS Mencap" w:hAnsi="FS Mencap"/>
          <w:sz w:val="24"/>
          <w:szCs w:val="24"/>
        </w:rPr>
        <w:t xml:space="preserve"> </w:t>
      </w:r>
      <w:r w:rsidR="007823EE" w:rsidRPr="008B5293">
        <w:rPr>
          <w:rFonts w:ascii="FS Mencap" w:hAnsi="FS Mencap"/>
          <w:sz w:val="24"/>
          <w:szCs w:val="24"/>
        </w:rPr>
        <w:t xml:space="preserve"> </w:t>
      </w:r>
    </w:p>
    <w:p w:rsidR="00574798" w:rsidRDefault="005B1DDF" w:rsidP="00CE7DD5">
      <w:pPr>
        <w:rPr>
          <w:rFonts w:ascii="FS Mencap" w:hAnsi="FS Mencap"/>
          <w:sz w:val="24"/>
          <w:szCs w:val="24"/>
        </w:rPr>
      </w:pPr>
      <w:r>
        <w:rPr>
          <w:rFonts w:cstheme="minorHAnsi"/>
          <w:b/>
          <w:noProof/>
          <w:color w:val="00B0F0"/>
          <w:sz w:val="44"/>
          <w:szCs w:val="40"/>
          <w:lang w:eastAsia="en-GB"/>
        </w:rPr>
        <w:drawing>
          <wp:anchor distT="0" distB="0" distL="114300" distR="114300" simplePos="0" relativeHeight="251669504" behindDoc="0" locked="0" layoutInCell="1" allowOverlap="1" wp14:anchorId="77B93B4E" wp14:editId="18251EDE">
            <wp:simplePos x="0" y="0"/>
            <wp:positionH relativeFrom="column">
              <wp:posOffset>1922911</wp:posOffset>
            </wp:positionH>
            <wp:positionV relativeFrom="paragraph">
              <wp:posOffset>-342265</wp:posOffset>
            </wp:positionV>
            <wp:extent cx="1164575" cy="115117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75" cy="1151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798" w:rsidRDefault="00574798" w:rsidP="00CE7DD5">
      <w:pPr>
        <w:rPr>
          <w:rFonts w:ascii="FS Mencap" w:hAnsi="FS Mencap"/>
          <w:sz w:val="24"/>
          <w:szCs w:val="24"/>
        </w:rPr>
      </w:pPr>
    </w:p>
    <w:p w:rsidR="00574798" w:rsidRDefault="00574798" w:rsidP="00CE7DD5">
      <w:pPr>
        <w:rPr>
          <w:rFonts w:ascii="FS Mencap" w:hAnsi="FS Mencap"/>
          <w:sz w:val="24"/>
          <w:szCs w:val="24"/>
        </w:rPr>
      </w:pPr>
    </w:p>
    <w:p w:rsidR="00574798" w:rsidRDefault="00574798" w:rsidP="00CE7DD5">
      <w:pPr>
        <w:rPr>
          <w:rFonts w:ascii="FS Mencap" w:hAnsi="FS Mencap"/>
          <w:sz w:val="24"/>
          <w:szCs w:val="24"/>
        </w:rPr>
      </w:pPr>
    </w:p>
    <w:p w:rsidR="00EB0E8F" w:rsidRPr="008B5293" w:rsidRDefault="00574798" w:rsidP="00CE7DD5">
      <w:pPr>
        <w:rPr>
          <w:rFonts w:ascii="FS Mencap" w:hAnsi="FS Mencap"/>
          <w:sz w:val="24"/>
          <w:szCs w:val="24"/>
        </w:rPr>
      </w:pPr>
      <w:r>
        <w:rPr>
          <w:rFonts w:ascii="FS Mencap" w:hAnsi="FS Mencap"/>
          <w:sz w:val="24"/>
          <w:szCs w:val="24"/>
        </w:rPr>
        <w:t>F</w:t>
      </w:r>
      <w:r w:rsidR="00720792" w:rsidRPr="008B5293">
        <w:rPr>
          <w:rFonts w:ascii="FS Mencap" w:hAnsi="FS Mencap"/>
          <w:sz w:val="24"/>
          <w:szCs w:val="24"/>
        </w:rPr>
        <w:t>or me i</w:t>
      </w:r>
      <w:r>
        <w:rPr>
          <w:rFonts w:ascii="FS Mencap" w:hAnsi="FS Mencap"/>
          <w:sz w:val="24"/>
          <w:szCs w:val="24"/>
        </w:rPr>
        <w:t xml:space="preserve">t </w:t>
      </w:r>
      <w:r w:rsidR="005B1DDF">
        <w:rPr>
          <w:rFonts w:ascii="FS Mencap" w:hAnsi="FS Mencap"/>
          <w:sz w:val="24"/>
          <w:szCs w:val="24"/>
        </w:rPr>
        <w:t>was Fred</w:t>
      </w:r>
      <w:r>
        <w:rPr>
          <w:rFonts w:ascii="FS Mencap" w:hAnsi="FS Mencap"/>
          <w:sz w:val="24"/>
          <w:szCs w:val="24"/>
        </w:rPr>
        <w:t>’s</w:t>
      </w:r>
      <w:r w:rsidR="00EB0E8F" w:rsidRPr="008B5293">
        <w:rPr>
          <w:rFonts w:ascii="FS Mencap" w:hAnsi="FS Mencap"/>
          <w:sz w:val="24"/>
          <w:szCs w:val="24"/>
        </w:rPr>
        <w:t xml:space="preserve"> passion for the Dr that really </w:t>
      </w:r>
      <w:r w:rsidR="00CB11DF" w:rsidRPr="008B5293">
        <w:rPr>
          <w:rFonts w:ascii="FS Mencap" w:hAnsi="FS Mencap"/>
          <w:sz w:val="24"/>
          <w:szCs w:val="24"/>
        </w:rPr>
        <w:t>shone out</w:t>
      </w:r>
      <w:r w:rsidR="00EB0E8F" w:rsidRPr="008B5293">
        <w:rPr>
          <w:rFonts w:ascii="FS Mencap" w:hAnsi="FS Mencap"/>
          <w:sz w:val="24"/>
          <w:szCs w:val="24"/>
        </w:rPr>
        <w:t xml:space="preserve"> d</w:t>
      </w:r>
      <w:r w:rsidR="00D53A6A" w:rsidRPr="008B5293">
        <w:rPr>
          <w:rFonts w:ascii="FS Mencap" w:hAnsi="FS Mencap"/>
          <w:sz w:val="24"/>
          <w:szCs w:val="24"/>
        </w:rPr>
        <w:t>uring these discussions</w:t>
      </w:r>
      <w:r>
        <w:rPr>
          <w:rFonts w:ascii="FS Mencap" w:hAnsi="FS Mencap"/>
          <w:sz w:val="24"/>
          <w:szCs w:val="24"/>
        </w:rPr>
        <w:t xml:space="preserve"> and quite s</w:t>
      </w:r>
      <w:r w:rsidR="00EB0E8F" w:rsidRPr="008B5293">
        <w:rPr>
          <w:rFonts w:ascii="FS Mencap" w:hAnsi="FS Mencap"/>
          <w:sz w:val="24"/>
          <w:szCs w:val="24"/>
        </w:rPr>
        <w:t xml:space="preserve">eparately </w:t>
      </w:r>
      <w:r w:rsidR="00720792" w:rsidRPr="008B5293">
        <w:rPr>
          <w:rFonts w:ascii="FS Mencap" w:hAnsi="FS Mencap"/>
          <w:sz w:val="24"/>
          <w:szCs w:val="24"/>
        </w:rPr>
        <w:t xml:space="preserve">I </w:t>
      </w:r>
      <w:r w:rsidR="00EB0E8F" w:rsidRPr="008B5293">
        <w:rPr>
          <w:rFonts w:ascii="FS Mencap" w:hAnsi="FS Mencap"/>
          <w:sz w:val="24"/>
          <w:szCs w:val="24"/>
        </w:rPr>
        <w:t>had met another young man</w:t>
      </w:r>
      <w:r w:rsidR="005B1DDF">
        <w:rPr>
          <w:rFonts w:ascii="FS Mencap" w:hAnsi="FS Mencap"/>
          <w:sz w:val="24"/>
          <w:szCs w:val="24"/>
        </w:rPr>
        <w:t>,</w:t>
      </w:r>
      <w:r w:rsidR="00CB11DF" w:rsidRPr="008B5293">
        <w:rPr>
          <w:rFonts w:ascii="FS Mencap" w:hAnsi="FS Mencap"/>
          <w:sz w:val="24"/>
          <w:szCs w:val="24"/>
        </w:rPr>
        <w:t xml:space="preserve"> </w:t>
      </w:r>
      <w:r w:rsidR="005B1DDF">
        <w:rPr>
          <w:rFonts w:ascii="FS Mencap" w:hAnsi="FS Mencap"/>
          <w:sz w:val="24"/>
          <w:szCs w:val="24"/>
        </w:rPr>
        <w:t xml:space="preserve">Stuart*, </w:t>
      </w:r>
      <w:r w:rsidR="00CB11DF" w:rsidRPr="008B5293">
        <w:rPr>
          <w:rFonts w:ascii="FS Mencap" w:hAnsi="FS Mencap"/>
          <w:sz w:val="24"/>
          <w:szCs w:val="24"/>
        </w:rPr>
        <w:t>who also held</w:t>
      </w:r>
      <w:r w:rsidR="008B5293">
        <w:rPr>
          <w:rFonts w:ascii="FS Mencap" w:hAnsi="FS Mencap"/>
          <w:sz w:val="24"/>
          <w:szCs w:val="24"/>
        </w:rPr>
        <w:t xml:space="preserve"> a</w:t>
      </w:r>
      <w:r w:rsidR="00EB0E8F" w:rsidRPr="008B5293">
        <w:rPr>
          <w:rFonts w:ascii="FS Mencap" w:hAnsi="FS Mencap"/>
          <w:sz w:val="24"/>
          <w:szCs w:val="24"/>
        </w:rPr>
        <w:t xml:space="preserve"> passion</w:t>
      </w:r>
      <w:r w:rsidR="00CB11DF" w:rsidRPr="008B5293">
        <w:rPr>
          <w:rFonts w:ascii="FS Mencap" w:hAnsi="FS Mencap"/>
          <w:sz w:val="24"/>
          <w:szCs w:val="24"/>
        </w:rPr>
        <w:t xml:space="preserve"> for Dr Who</w:t>
      </w:r>
      <w:r w:rsidR="005B1DDF">
        <w:rPr>
          <w:rFonts w:ascii="FS Mencap" w:hAnsi="FS Mencap"/>
          <w:sz w:val="24"/>
          <w:szCs w:val="24"/>
        </w:rPr>
        <w:t xml:space="preserve">. He </w:t>
      </w:r>
      <w:r w:rsidR="008B5293">
        <w:rPr>
          <w:rFonts w:ascii="FS Mencap" w:hAnsi="FS Mencap"/>
          <w:sz w:val="24"/>
          <w:szCs w:val="24"/>
        </w:rPr>
        <w:t>also</w:t>
      </w:r>
      <w:r w:rsidR="002F45F9">
        <w:rPr>
          <w:rFonts w:ascii="FS Mencap" w:hAnsi="FS Mencap"/>
          <w:sz w:val="24"/>
          <w:szCs w:val="24"/>
        </w:rPr>
        <w:t xml:space="preserve"> </w:t>
      </w:r>
      <w:r w:rsidR="00EB0E8F" w:rsidRPr="008B5293">
        <w:rPr>
          <w:rFonts w:ascii="FS Mencap" w:hAnsi="FS Mencap"/>
          <w:sz w:val="24"/>
          <w:szCs w:val="24"/>
        </w:rPr>
        <w:t xml:space="preserve">could not find a club </w:t>
      </w:r>
      <w:r w:rsidR="00CB11DF" w:rsidRPr="008B5293">
        <w:rPr>
          <w:rFonts w:ascii="FS Mencap" w:hAnsi="FS Mencap"/>
          <w:sz w:val="24"/>
          <w:szCs w:val="24"/>
        </w:rPr>
        <w:t xml:space="preserve">or group </w:t>
      </w:r>
      <w:r w:rsidR="00EB0E8F" w:rsidRPr="008B5293">
        <w:rPr>
          <w:rFonts w:ascii="FS Mencap" w:hAnsi="FS Mencap"/>
          <w:sz w:val="24"/>
          <w:szCs w:val="24"/>
        </w:rPr>
        <w:t>where he could go and talk or share stories</w:t>
      </w:r>
      <w:r w:rsidR="00720792" w:rsidRPr="008B5293">
        <w:rPr>
          <w:rFonts w:ascii="FS Mencap" w:hAnsi="FS Mencap"/>
          <w:sz w:val="24"/>
          <w:szCs w:val="24"/>
        </w:rPr>
        <w:t xml:space="preserve"> about the Dr</w:t>
      </w:r>
      <w:r w:rsidR="005B1DDF">
        <w:rPr>
          <w:rFonts w:ascii="FS Mencap" w:hAnsi="FS Mencap"/>
          <w:sz w:val="24"/>
          <w:szCs w:val="24"/>
        </w:rPr>
        <w:t>. so w</w:t>
      </w:r>
      <w:r w:rsidR="002F45F9">
        <w:rPr>
          <w:rFonts w:ascii="FS Mencap" w:hAnsi="FS Mencap"/>
          <w:sz w:val="24"/>
          <w:szCs w:val="24"/>
        </w:rPr>
        <w:t>hen I found out they knew of each other the next step was easy.</w:t>
      </w:r>
    </w:p>
    <w:p w:rsidR="007823EE" w:rsidRPr="008B5293" w:rsidRDefault="002F45F9" w:rsidP="00CE7DD5">
      <w:pPr>
        <w:rPr>
          <w:rFonts w:ascii="FS Mencap" w:hAnsi="FS Mencap"/>
          <w:sz w:val="24"/>
          <w:szCs w:val="24"/>
        </w:rPr>
      </w:pPr>
      <w:r>
        <w:rPr>
          <w:rFonts w:ascii="FS Mencap" w:hAnsi="FS Mencap"/>
          <w:sz w:val="24"/>
          <w:szCs w:val="24"/>
        </w:rPr>
        <w:t>T</w:t>
      </w:r>
      <w:r w:rsidR="00D53A6A" w:rsidRPr="008B5293">
        <w:rPr>
          <w:rFonts w:ascii="FS Mencap" w:hAnsi="FS Mencap"/>
          <w:sz w:val="24"/>
          <w:szCs w:val="24"/>
        </w:rPr>
        <w:t>ogether wi</w:t>
      </w:r>
      <w:r w:rsidR="00EB0E8F" w:rsidRPr="008B5293">
        <w:rPr>
          <w:rFonts w:ascii="FS Mencap" w:hAnsi="FS Mencap"/>
          <w:sz w:val="24"/>
          <w:szCs w:val="24"/>
        </w:rPr>
        <w:t>th</w:t>
      </w:r>
      <w:r>
        <w:rPr>
          <w:rFonts w:ascii="FS Mencap" w:hAnsi="FS Mencap"/>
          <w:sz w:val="24"/>
          <w:szCs w:val="24"/>
        </w:rPr>
        <w:t xml:space="preserve"> the</w:t>
      </w:r>
      <w:r w:rsidR="00EB0E8F" w:rsidRPr="008B5293">
        <w:rPr>
          <w:rFonts w:ascii="FS Mencap" w:hAnsi="FS Mencap"/>
          <w:sz w:val="24"/>
          <w:szCs w:val="24"/>
        </w:rPr>
        <w:t xml:space="preserve"> </w:t>
      </w:r>
      <w:r>
        <w:rPr>
          <w:rFonts w:ascii="FS Mencap" w:hAnsi="FS Mencap"/>
          <w:sz w:val="24"/>
          <w:szCs w:val="24"/>
        </w:rPr>
        <w:t xml:space="preserve">help of my colleague and </w:t>
      </w:r>
      <w:r w:rsidR="00EB0E8F" w:rsidRPr="008B5293">
        <w:rPr>
          <w:rFonts w:ascii="FS Mencap" w:hAnsi="FS Mencap"/>
          <w:sz w:val="24"/>
          <w:szCs w:val="24"/>
        </w:rPr>
        <w:t>Sutton Mencap’s</w:t>
      </w:r>
      <w:r w:rsidR="00191E65">
        <w:rPr>
          <w:rFonts w:ascii="FS Mencap" w:hAnsi="FS Mencap"/>
          <w:sz w:val="24"/>
          <w:szCs w:val="24"/>
        </w:rPr>
        <w:t xml:space="preserve"> Community Link </w:t>
      </w:r>
      <w:r w:rsidR="00720792" w:rsidRPr="008B5293">
        <w:rPr>
          <w:rFonts w:ascii="FS Mencap" w:hAnsi="FS Mencap"/>
          <w:sz w:val="24"/>
          <w:szCs w:val="24"/>
        </w:rPr>
        <w:t xml:space="preserve">project we linked </w:t>
      </w:r>
      <w:r w:rsidR="007823EE" w:rsidRPr="008B5293">
        <w:rPr>
          <w:rFonts w:ascii="FS Mencap" w:hAnsi="FS Mencap"/>
          <w:sz w:val="24"/>
          <w:szCs w:val="24"/>
        </w:rPr>
        <w:t xml:space="preserve">the </w:t>
      </w:r>
      <w:r w:rsidR="00D53A6A" w:rsidRPr="008B5293">
        <w:rPr>
          <w:rFonts w:ascii="FS Mencap" w:hAnsi="FS Mencap"/>
          <w:sz w:val="24"/>
          <w:szCs w:val="24"/>
        </w:rPr>
        <w:t>two young men</w:t>
      </w:r>
      <w:r w:rsidR="00720792" w:rsidRPr="008B5293">
        <w:rPr>
          <w:rFonts w:ascii="FS Mencap" w:hAnsi="FS Mencap"/>
          <w:sz w:val="24"/>
          <w:szCs w:val="24"/>
        </w:rPr>
        <w:t xml:space="preserve"> </w:t>
      </w:r>
      <w:r>
        <w:rPr>
          <w:rFonts w:ascii="FS Mencap" w:hAnsi="FS Mencap"/>
          <w:sz w:val="24"/>
          <w:szCs w:val="24"/>
        </w:rPr>
        <w:t xml:space="preserve">together </w:t>
      </w:r>
      <w:r w:rsidR="00720792" w:rsidRPr="008B5293">
        <w:rPr>
          <w:rFonts w:ascii="FS Mencap" w:hAnsi="FS Mencap"/>
          <w:sz w:val="24"/>
          <w:szCs w:val="24"/>
        </w:rPr>
        <w:t xml:space="preserve">and helped them to </w:t>
      </w:r>
      <w:r w:rsidR="007823EE" w:rsidRPr="008B5293">
        <w:rPr>
          <w:rFonts w:ascii="FS Mencap" w:hAnsi="FS Mencap"/>
          <w:sz w:val="24"/>
          <w:szCs w:val="24"/>
        </w:rPr>
        <w:t xml:space="preserve">start up their own </w:t>
      </w:r>
      <w:r>
        <w:rPr>
          <w:rFonts w:ascii="FS Mencap" w:hAnsi="FS Mencap"/>
          <w:sz w:val="24"/>
          <w:szCs w:val="24"/>
        </w:rPr>
        <w:t xml:space="preserve">Dr Who </w:t>
      </w:r>
      <w:r w:rsidR="007823EE" w:rsidRPr="008B5293">
        <w:rPr>
          <w:rFonts w:ascii="FS Mencap" w:hAnsi="FS Mencap"/>
          <w:sz w:val="24"/>
          <w:szCs w:val="24"/>
        </w:rPr>
        <w:t xml:space="preserve">club. </w:t>
      </w:r>
    </w:p>
    <w:p w:rsidR="005B1DDF" w:rsidRDefault="002F45F9" w:rsidP="00CE7DD5">
      <w:pPr>
        <w:rPr>
          <w:rFonts w:ascii="FS Mencap" w:hAnsi="FS Mencap"/>
          <w:sz w:val="24"/>
          <w:szCs w:val="24"/>
        </w:rPr>
      </w:pPr>
      <w:r w:rsidRPr="008B5293">
        <w:rPr>
          <w:rFonts w:ascii="FS Mencap" w:hAnsi="FS Mencap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819637</wp:posOffset>
            </wp:positionV>
            <wp:extent cx="1270635" cy="1745615"/>
            <wp:effectExtent l="0" t="0" r="5715" b="6985"/>
            <wp:wrapTight wrapText="bothSides">
              <wp:wrapPolygon edited="0">
                <wp:start x="0" y="0"/>
                <wp:lineTo x="0" y="21451"/>
                <wp:lineTo x="21373" y="21451"/>
                <wp:lineTo x="21373" y="0"/>
                <wp:lineTo x="0" y="0"/>
              </wp:wrapPolygon>
            </wp:wrapTight>
            <wp:docPr id="2" name="Picture 2" descr="Image result for dr w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 wh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7"/>
                    <a:stretch/>
                  </pic:blipFill>
                  <pic:spPr bwMode="auto">
                    <a:xfrm>
                      <a:off x="0" y="0"/>
                      <a:ext cx="127063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3EE" w:rsidRPr="008B5293">
        <w:rPr>
          <w:rFonts w:ascii="FS Mencap" w:hAnsi="FS Mencap"/>
          <w:sz w:val="24"/>
          <w:szCs w:val="24"/>
        </w:rPr>
        <w:t>Still in i</w:t>
      </w:r>
      <w:r w:rsidR="00574798">
        <w:rPr>
          <w:rFonts w:ascii="FS Mencap" w:hAnsi="FS Mencap"/>
          <w:sz w:val="24"/>
          <w:szCs w:val="24"/>
        </w:rPr>
        <w:t>ts early days the club is forming f</w:t>
      </w:r>
      <w:r w:rsidR="007823EE" w:rsidRPr="008B5293">
        <w:rPr>
          <w:rFonts w:ascii="FS Mencap" w:hAnsi="FS Mencap"/>
          <w:sz w:val="24"/>
          <w:szCs w:val="24"/>
        </w:rPr>
        <w:t xml:space="preserve">riendships that </w:t>
      </w:r>
      <w:r w:rsidR="00D53A6A" w:rsidRPr="008B5293">
        <w:rPr>
          <w:rFonts w:ascii="FS Mencap" w:hAnsi="FS Mencap"/>
          <w:sz w:val="24"/>
          <w:szCs w:val="24"/>
        </w:rPr>
        <w:t>will hopefully</w:t>
      </w:r>
      <w:r w:rsidR="007823EE" w:rsidRPr="008B5293">
        <w:rPr>
          <w:rFonts w:ascii="FS Mencap" w:hAnsi="FS Mencap"/>
          <w:sz w:val="24"/>
          <w:szCs w:val="24"/>
        </w:rPr>
        <w:t xml:space="preserve"> last a</w:t>
      </w:r>
      <w:r w:rsidR="00574798">
        <w:rPr>
          <w:rFonts w:ascii="FS Mencap" w:hAnsi="FS Mencap"/>
          <w:sz w:val="24"/>
          <w:szCs w:val="24"/>
        </w:rPr>
        <w:t xml:space="preserve"> lifetime. Friendship</w:t>
      </w:r>
      <w:r>
        <w:rPr>
          <w:rFonts w:ascii="FS Mencap" w:hAnsi="FS Mencap"/>
          <w:sz w:val="24"/>
          <w:szCs w:val="24"/>
        </w:rPr>
        <w:t>s</w:t>
      </w:r>
      <w:r w:rsidR="00574798">
        <w:rPr>
          <w:rFonts w:ascii="FS Mencap" w:hAnsi="FS Mencap"/>
          <w:sz w:val="24"/>
          <w:szCs w:val="24"/>
        </w:rPr>
        <w:t xml:space="preserve"> which could help members t</w:t>
      </w:r>
      <w:r w:rsidR="008B5293" w:rsidRPr="008B5293">
        <w:rPr>
          <w:rFonts w:ascii="FS Mencap" w:hAnsi="FS Mencap"/>
          <w:sz w:val="24"/>
          <w:szCs w:val="24"/>
        </w:rPr>
        <w:t>o support each other</w:t>
      </w:r>
      <w:r w:rsidR="007823EE" w:rsidRPr="008B5293">
        <w:rPr>
          <w:rFonts w:ascii="FS Mencap" w:hAnsi="FS Mencap"/>
          <w:sz w:val="24"/>
          <w:szCs w:val="24"/>
        </w:rPr>
        <w:t xml:space="preserve"> as </w:t>
      </w:r>
      <w:r w:rsidR="00574798" w:rsidRPr="008B5293">
        <w:rPr>
          <w:rFonts w:ascii="FS Mencap" w:hAnsi="FS Mencap"/>
          <w:sz w:val="24"/>
          <w:szCs w:val="24"/>
        </w:rPr>
        <w:t>they</w:t>
      </w:r>
      <w:r w:rsidR="00574798">
        <w:rPr>
          <w:rFonts w:ascii="FS Mencap" w:hAnsi="FS Mencap"/>
          <w:sz w:val="24"/>
          <w:szCs w:val="24"/>
        </w:rPr>
        <w:t xml:space="preserve"> step</w:t>
      </w:r>
      <w:r w:rsidR="008B5293" w:rsidRPr="008B5293">
        <w:rPr>
          <w:rFonts w:ascii="FS Mencap" w:hAnsi="FS Mencap"/>
          <w:sz w:val="24"/>
          <w:szCs w:val="24"/>
        </w:rPr>
        <w:t xml:space="preserve"> </w:t>
      </w:r>
      <w:r w:rsidR="007823EE" w:rsidRPr="008B5293">
        <w:rPr>
          <w:rFonts w:ascii="FS Mencap" w:hAnsi="FS Mencap"/>
          <w:sz w:val="24"/>
          <w:szCs w:val="24"/>
        </w:rPr>
        <w:t>to</w:t>
      </w:r>
      <w:r w:rsidR="00574798">
        <w:rPr>
          <w:rFonts w:ascii="FS Mencap" w:hAnsi="FS Mencap"/>
          <w:sz w:val="24"/>
          <w:szCs w:val="24"/>
        </w:rPr>
        <w:t>wards</w:t>
      </w:r>
      <w:r w:rsidR="007823EE" w:rsidRPr="008B5293">
        <w:rPr>
          <w:rFonts w:ascii="FS Mencap" w:hAnsi="FS Mencap"/>
          <w:sz w:val="24"/>
          <w:szCs w:val="24"/>
        </w:rPr>
        <w:t xml:space="preserve"> independence. </w:t>
      </w:r>
    </w:p>
    <w:p w:rsidR="002F45F9" w:rsidRDefault="005B1DDF">
      <w:pPr>
        <w:rPr>
          <w:rFonts w:ascii="FS Mencap" w:hAnsi="FS Mencap"/>
          <w:sz w:val="24"/>
          <w:szCs w:val="24"/>
        </w:rPr>
        <w:sectPr w:rsidR="002F45F9" w:rsidSect="00574798">
          <w:footerReference w:type="default" r:id="rId9"/>
          <w:pgSz w:w="11906" w:h="16838"/>
          <w:pgMar w:top="1440" w:right="1440" w:bottom="993" w:left="1440" w:header="708" w:footer="708" w:gutter="0"/>
          <w:cols w:num="2" w:space="286"/>
          <w:docGrid w:linePitch="360"/>
        </w:sectPr>
      </w:pPr>
      <w:r>
        <w:rPr>
          <w:rFonts w:ascii="FS Mencap" w:hAnsi="FS Mencap"/>
          <w:sz w:val="24"/>
          <w:szCs w:val="24"/>
        </w:rPr>
        <w:t>* Names changed</w:t>
      </w:r>
    </w:p>
    <w:p w:rsidR="002F45F9" w:rsidRPr="005B1DDF" w:rsidRDefault="005B1DDF" w:rsidP="005B1DDF">
      <w:pPr>
        <w:rPr>
          <w:rFonts w:ascii="FS Mencap" w:hAnsi="FS Mencap"/>
          <w:sz w:val="24"/>
          <w:szCs w:val="24"/>
        </w:rPr>
        <w:sectPr w:rsidR="002F45F9" w:rsidRPr="005B1DDF" w:rsidSect="00574798">
          <w:footerReference w:type="default" r:id="rId10"/>
          <w:type w:val="continuous"/>
          <w:pgSz w:w="11906" w:h="16838"/>
          <w:pgMar w:top="1440" w:right="991" w:bottom="709" w:left="993" w:header="708" w:footer="290" w:gutter="0"/>
          <w:cols w:space="708"/>
          <w:docGrid w:linePitch="360"/>
        </w:sectPr>
      </w:pPr>
      <w:r w:rsidRPr="002F45F9">
        <w:rPr>
          <w:rFonts w:ascii="FS Mencap" w:hAnsi="FS Mencap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218877</wp:posOffset>
                </wp:positionV>
                <wp:extent cx="5972810" cy="1277007"/>
                <wp:effectExtent l="0" t="0" r="2794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1277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DF" w:rsidRPr="008B5293" w:rsidRDefault="005B1DDF" w:rsidP="005B1DDF">
                            <w:pPr>
                              <w:rPr>
                                <w:rFonts w:ascii="FS Mencap" w:hAnsi="FS Menc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4"/>
                                <w:szCs w:val="24"/>
                              </w:rPr>
                              <w:t>T</w:t>
                            </w:r>
                            <w:r w:rsidRPr="008B5293">
                              <w:rPr>
                                <w:rFonts w:ascii="FS Mencap" w:hAnsi="FS Mencap"/>
                                <w:sz w:val="24"/>
                                <w:szCs w:val="24"/>
                              </w:rPr>
                              <w:t xml:space="preserve">he tenth Dr said </w:t>
                            </w:r>
                            <w:r w:rsidRPr="008B5293">
                              <w:rPr>
                                <w:rFonts w:ascii="FS Mencap" w:hAnsi="FS Mencap"/>
                                <w:b/>
                                <w:i/>
                                <w:sz w:val="24"/>
                                <w:szCs w:val="24"/>
                              </w:rPr>
                              <w:t>‘Just because you’re younger doesn’t mean you can’t live life to the fullest ability’</w:t>
                            </w:r>
                          </w:p>
                          <w:p w:rsidR="002F45F9" w:rsidRPr="002F45F9" w:rsidRDefault="002F45F9">
                            <w:pPr>
                              <w:rPr>
                                <w:rFonts w:ascii="FS Mencap" w:hAnsi="FS Mencap"/>
                                <w:sz w:val="24"/>
                                <w:szCs w:val="24"/>
                              </w:rPr>
                            </w:pPr>
                            <w:r w:rsidRPr="002F45F9">
                              <w:rPr>
                                <w:rFonts w:ascii="FS Mencap" w:hAnsi="FS Mencap"/>
                                <w:sz w:val="24"/>
                                <w:szCs w:val="24"/>
                              </w:rPr>
                              <w:t xml:space="preserve">At Sutton Mencap we believe this is true for everyone, and having a Circle of Support can help.  If you would like to know more about Circles, please call me on 020 8647 8600 or send me an email. </w:t>
                            </w:r>
                            <w:hyperlink r:id="rId11" w:history="1">
                              <w:r w:rsidRPr="002F45F9">
                                <w:rPr>
                                  <w:rStyle w:val="Hyperlink"/>
                                  <w:rFonts w:ascii="FS Mencap" w:hAnsi="FS Mencap"/>
                                  <w:sz w:val="24"/>
                                  <w:szCs w:val="24"/>
                                </w:rPr>
                                <w:t>Jude@suttonmencap.org.uk</w:t>
                              </w:r>
                            </w:hyperlink>
                          </w:p>
                          <w:p w:rsidR="002F45F9" w:rsidRDefault="002F45F9">
                            <w:r w:rsidRPr="002F45F9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35pt;margin-top:17.25pt;width:470.3pt;height:100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arJAIAAEcEAAAOAAAAZHJzL2Uyb0RvYy54bWysU9uO2yAQfa/Uf0C8N74oaRIrzmqbbapK&#10;222l3X4AxjhGBcYFEjv9+g7Ym6a3l6o8IIYZDjPnzGxuBq3ISVgnwZQ0m6WUCMOhluZQ0s9P+1cr&#10;SpxnpmYKjCjpWTh6s335YtN3hcihBVULSxDEuKLvStp63xVJ4ngrNHMz6IRBZwNWM4+mPSS1ZT2i&#10;a5Xkafo66cHWnQUunMPbu9FJtxG/aQT3H5vGCU9USTE3H3cb9yrsyXbDioNlXSv5lAb7hyw0kwY/&#10;vUDdMc/I0crfoLTkFhw0fsZBJ9A0kotYA1aTpb9U89iyTsRakBzXXWhy/w+WP5w+WSLrkubZkhLD&#10;NIr0JAZP3sBA8sBP37kCwx47DPQDXqPOsVbX3QP/4oiBXcvMQdxaC30rWI35ZeFlcvV0xHEBpOo/&#10;QI3fsKOHCDQ0VgfykA6C6KjT+aJNSIXj5WK9zFcZujj6sny5TNNl/IMVz8876/w7AZqEQ0ktih/h&#10;2ene+ZAOK55Dwm8OlKz3Uqlo2EO1U5acGDbKPq4J/acwZUhf0vUiX4wM/BUijetPEFp67HgldUlX&#10;lyBWBN7emjr2o2dSjWdMWZmJyMDdyKIfqmESpoL6jJRaGDsbJxEPLdhvlPTY1SV1X4/MCkrUe4Oy&#10;rLP5PIxBNOaLZY6GvfZU1x5mOEKV1FMyHnc+jk4gzMAtytfISGzQecxkyhW7NfI9TVYYh2s7Rv2Y&#10;/+13AAAA//8DAFBLAwQUAAYACAAAACEACX+X6+AAAAAJAQAADwAAAGRycy9kb3ducmV2LnhtbEyP&#10;zU7DMBCE70i8g7VIXBB1aH6ahjgVQgLRGxQEVzfeJhH2OthuGt4ec4LjaEYz39Sb2Wg2ofODJQE3&#10;iwQYUmvVQJ2At9eH6xKYD5KU1JZQwDd62DTnZ7WslD3RC0670LFYQr6SAvoQxopz3/ZopF/YESl6&#10;B+uMDFG6jisnT7HcaL5MkoIbOVBc6OWI9z22n7ujEVBmT9OH36bP721x0OtwtZoev5wQlxfz3S2w&#10;gHP4C8MvfkSHJjLt7ZGUZ1pAlq1iUkCa5cCivy7zFNhewDLNC+BNzf8/aH4AAAD//wMAUEsBAi0A&#10;FAAGAAgAAAAhALaDOJL+AAAA4QEAABMAAAAAAAAAAAAAAAAAAAAAAFtDb250ZW50X1R5cGVzXS54&#10;bWxQSwECLQAUAAYACAAAACEAOP0h/9YAAACUAQAACwAAAAAAAAAAAAAAAAAvAQAAX3JlbHMvLnJl&#10;bHNQSwECLQAUAAYACAAAACEA6WjGqyQCAABHBAAADgAAAAAAAAAAAAAAAAAuAgAAZHJzL2Uyb0Rv&#10;Yy54bWxQSwECLQAUAAYACAAAACEACX+X6+AAAAAJAQAADwAAAAAAAAAAAAAAAAB+BAAAZHJzL2Rv&#10;d25yZXYueG1sUEsFBgAAAAAEAAQA8wAAAIsFAAAAAA==&#10;">
                <v:textbox>
                  <w:txbxContent>
                    <w:p w:rsidR="005B1DDF" w:rsidRPr="008B5293" w:rsidRDefault="005B1DDF" w:rsidP="005B1DDF">
                      <w:pPr>
                        <w:rPr>
                          <w:rFonts w:ascii="FS Mencap" w:hAnsi="FS Mencap"/>
                          <w:sz w:val="24"/>
                          <w:szCs w:val="24"/>
                        </w:rPr>
                      </w:pPr>
                      <w:r>
                        <w:rPr>
                          <w:rFonts w:ascii="FS Mencap" w:hAnsi="FS Mencap"/>
                          <w:sz w:val="24"/>
                          <w:szCs w:val="24"/>
                        </w:rPr>
                        <w:t>T</w:t>
                      </w:r>
                      <w:r w:rsidRPr="008B5293">
                        <w:rPr>
                          <w:rFonts w:ascii="FS Mencap" w:hAnsi="FS Mencap"/>
                          <w:sz w:val="24"/>
                          <w:szCs w:val="24"/>
                        </w:rPr>
                        <w:t xml:space="preserve">he tenth Dr said </w:t>
                      </w:r>
                      <w:r w:rsidRPr="008B5293">
                        <w:rPr>
                          <w:rFonts w:ascii="FS Mencap" w:hAnsi="FS Mencap"/>
                          <w:b/>
                          <w:i/>
                          <w:sz w:val="24"/>
                          <w:szCs w:val="24"/>
                        </w:rPr>
                        <w:t>‘Just because you’re younger doesn’t mean you can’t live life to the fullest ability’</w:t>
                      </w:r>
                    </w:p>
                    <w:p w:rsidR="002F45F9" w:rsidRPr="002F45F9" w:rsidRDefault="002F45F9">
                      <w:pPr>
                        <w:rPr>
                          <w:rFonts w:ascii="FS Mencap" w:hAnsi="FS Mencap"/>
                          <w:sz w:val="24"/>
                          <w:szCs w:val="24"/>
                        </w:rPr>
                      </w:pPr>
                      <w:r w:rsidRPr="002F45F9">
                        <w:rPr>
                          <w:rFonts w:ascii="FS Mencap" w:hAnsi="FS Mencap"/>
                          <w:sz w:val="24"/>
                          <w:szCs w:val="24"/>
                        </w:rPr>
                        <w:t xml:space="preserve">At Sutton Mencap we believe this is true for everyone, and having a Circle of Support can help.  If you would like to know more about Circles, please call me on 020 8647 8600 or send me an email. </w:t>
                      </w:r>
                      <w:hyperlink r:id="rId12" w:history="1">
                        <w:r w:rsidRPr="002F45F9">
                          <w:rPr>
                            <w:rStyle w:val="Hyperlink"/>
                            <w:rFonts w:ascii="FS Mencap" w:hAnsi="FS Mencap"/>
                            <w:sz w:val="24"/>
                            <w:szCs w:val="24"/>
                          </w:rPr>
                          <w:t>Jude@suttonmencap.org.uk</w:t>
                        </w:r>
                      </w:hyperlink>
                    </w:p>
                    <w:p w:rsidR="002F45F9" w:rsidRDefault="002F45F9">
                      <w:r w:rsidRPr="002F45F9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F45F9" w:rsidRDefault="008B5293" w:rsidP="002F45F9">
      <w:pPr>
        <w:spacing w:after="160" w:line="259" w:lineRule="auto"/>
        <w:jc w:val="center"/>
        <w:rPr>
          <w:rFonts w:ascii="FS Mencap" w:hAnsi="FS Mencap" w:cs="Arial"/>
          <w:noProof/>
          <w:sz w:val="24"/>
          <w:szCs w:val="24"/>
          <w:lang w:eastAsia="en-GB"/>
        </w:rPr>
      </w:pPr>
      <w:r w:rsidRPr="008B5293">
        <w:rPr>
          <w:rFonts w:ascii="FS Mencap" w:hAnsi="FS Mencap" w:cs="Arial"/>
          <w:noProof/>
          <w:sz w:val="24"/>
          <w:szCs w:val="24"/>
          <w:lang w:eastAsia="en-GB"/>
        </w:rPr>
        <w:t xml:space="preserve">                  </w:t>
      </w:r>
      <w:r w:rsidR="002F45F9">
        <w:rPr>
          <w:rFonts w:ascii="FS Mencap" w:hAnsi="FS Mencap" w:cs="Arial"/>
          <w:noProof/>
          <w:sz w:val="24"/>
          <w:szCs w:val="24"/>
          <w:lang w:eastAsia="en-GB"/>
        </w:rPr>
        <w:t xml:space="preserve">                      </w:t>
      </w:r>
    </w:p>
    <w:p w:rsidR="002F45F9" w:rsidRDefault="002F45F9" w:rsidP="002F45F9">
      <w:pPr>
        <w:spacing w:after="160" w:line="259" w:lineRule="auto"/>
        <w:rPr>
          <w:rFonts w:ascii="FS Mencap" w:hAnsi="FS Mencap" w:cs="Arial"/>
          <w:noProof/>
          <w:sz w:val="24"/>
          <w:szCs w:val="24"/>
          <w:lang w:eastAsia="en-GB"/>
        </w:rPr>
      </w:pPr>
    </w:p>
    <w:p w:rsidR="005B1DDF" w:rsidRDefault="005B1DDF" w:rsidP="002F45F9">
      <w:pPr>
        <w:spacing w:after="160" w:line="259" w:lineRule="auto"/>
        <w:jc w:val="right"/>
        <w:rPr>
          <w:rFonts w:ascii="FS Mencap" w:hAnsi="FS Mencap" w:cs="Arial"/>
          <w:noProof/>
          <w:sz w:val="24"/>
          <w:szCs w:val="24"/>
          <w:lang w:eastAsia="en-GB"/>
        </w:rPr>
      </w:pPr>
    </w:p>
    <w:p w:rsidR="002F45F9" w:rsidRDefault="002F45F9" w:rsidP="002F45F9">
      <w:pPr>
        <w:spacing w:after="160" w:line="259" w:lineRule="auto"/>
        <w:jc w:val="right"/>
        <w:rPr>
          <w:rFonts w:ascii="FS Mencap" w:hAnsi="FS Mencap" w:cs="Arial"/>
          <w:noProof/>
          <w:sz w:val="24"/>
          <w:szCs w:val="24"/>
          <w:lang w:eastAsia="en-GB"/>
        </w:rPr>
      </w:pPr>
      <w:r w:rsidRPr="008B5293">
        <w:rPr>
          <w:rFonts w:ascii="FS Mencap" w:hAnsi="FS Mencap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39CDF929" wp14:editId="2DDC71F0">
            <wp:simplePos x="0" y="0"/>
            <wp:positionH relativeFrom="column">
              <wp:posOffset>6106259</wp:posOffset>
            </wp:positionH>
            <wp:positionV relativeFrom="paragraph">
              <wp:posOffset>197015</wp:posOffset>
            </wp:positionV>
            <wp:extent cx="600075" cy="666750"/>
            <wp:effectExtent l="0" t="0" r="9525" b="0"/>
            <wp:wrapNone/>
            <wp:docPr id="19" name="Picture 5" descr="James Trus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James Trust Logo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E9A" w:rsidRPr="002F45F9" w:rsidRDefault="002F45F9" w:rsidP="002F45F9">
      <w:pPr>
        <w:spacing w:after="160" w:line="259" w:lineRule="auto"/>
        <w:ind w:left="3600" w:firstLine="720"/>
        <w:jc w:val="center"/>
        <w:rPr>
          <w:rFonts w:ascii="FS Mencap" w:hAnsi="FS Mencap" w:cs="Arial"/>
          <w:noProof/>
          <w:sz w:val="24"/>
          <w:szCs w:val="24"/>
          <w:lang w:eastAsia="en-GB"/>
        </w:rPr>
      </w:pPr>
      <w:r>
        <w:rPr>
          <w:rFonts w:ascii="FS Mencap" w:hAnsi="FS Mencap" w:cs="Arial"/>
          <w:noProof/>
          <w:sz w:val="24"/>
          <w:szCs w:val="24"/>
          <w:lang w:eastAsia="en-GB"/>
        </w:rPr>
        <w:t xml:space="preserve">     </w:t>
      </w:r>
      <w:r w:rsidR="008B5293" w:rsidRPr="008B5293">
        <w:rPr>
          <w:rFonts w:ascii="FS Mencap" w:hAnsi="FS Mencap" w:cs="Arial"/>
          <w:noProof/>
          <w:sz w:val="20"/>
          <w:szCs w:val="20"/>
          <w:lang w:eastAsia="en-GB"/>
        </w:rPr>
        <w:t>Circles of Support is funded by the James Trust</w:t>
      </w:r>
    </w:p>
    <w:sectPr w:rsidR="002B2E9A" w:rsidRPr="002F45F9" w:rsidSect="00574798">
      <w:type w:val="continuous"/>
      <w:pgSz w:w="11906" w:h="16838"/>
      <w:pgMar w:top="1440" w:right="991" w:bottom="709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93" w:rsidRDefault="008B5293" w:rsidP="008B5293">
      <w:pPr>
        <w:spacing w:after="0" w:line="240" w:lineRule="auto"/>
      </w:pPr>
      <w:r>
        <w:separator/>
      </w:r>
    </w:p>
  </w:endnote>
  <w:endnote w:type="continuationSeparator" w:id="0">
    <w:p w:rsidR="008B5293" w:rsidRDefault="008B5293" w:rsidP="008B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S Mencap">
    <w:panose1 w:val="02000506040000020004"/>
    <w:charset w:val="00"/>
    <w:family w:val="auto"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293" w:rsidRDefault="008B5293">
    <w:pPr>
      <w:pStyle w:val="Footer"/>
    </w:pPr>
    <w:r w:rsidRPr="008B5293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E4C58D3" wp14:editId="74F7F5C2">
              <wp:simplePos x="0" y="0"/>
              <wp:positionH relativeFrom="column">
                <wp:posOffset>-462148</wp:posOffset>
              </wp:positionH>
              <wp:positionV relativeFrom="paragraph">
                <wp:posOffset>-113739</wp:posOffset>
              </wp:positionV>
              <wp:extent cx="6619875" cy="478155"/>
              <wp:effectExtent l="0" t="381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B5293" w:rsidRDefault="008B5293" w:rsidP="008B529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Sutton Mencap Charity Company.  Company Limited by Guarantee 03915936, registered in England and Wales.         </w:t>
                          </w:r>
                        </w:p>
                        <w:p w:rsidR="008B5293" w:rsidRDefault="008B5293" w:rsidP="008B529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Registered Charity 1080514.  Registered Office 8 Stanley Park Road, Wallington SM6 0EU.     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C58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6.4pt;margin-top:-8.95pt;width:521.25pt;height:37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/rlCwMAAK0GAAAOAAAAZHJzL2Uyb0RvYy54bWysVdtu2zgQfS/QfyD4rkiydUeUwJasokC6&#10;u0DbD6AlyiIqkSpJR06L/vsOKdtR0n1YbNYPBEkNZ86ZOTO+vT8NPXqkUjHBc+zfeBhRXouG8UOO&#10;v36pnAQjpQlvSC84zfETVfj+7v2722nM6Ep0om+oROCEq2wac9xpPWauq+qODkTdiJFy+NgKORAN&#10;R3lwG0km8D707srzIncSshmlqKlScFvOH/Gd9d+2tNZ/tq2iGvU5BmzartKue7O6d7ckO0gydqw+&#10;wyD/AcVAGIegV1cl0QQdJfvN1cBqKZRo9U0tBle0Laup5QBsfO8Vm88dGanlAslR4zVN6v9zW//x&#10;+JdErIHaYcTJACX6Qk8abcUJrU12plFlYPR5BDN9gmtjaZiq8UHU3xTiougIP9CNlGLqKGkAnW9e&#10;uounsx9lnOynT6KBMOSohXV0auVgHEIyEHiHKj1dK2Og1HAZRX6axCFGNXwL4sQPQxuCZJfXo1T6&#10;AxUDMpscS6i89U4eH5Q2aEh2MTHBuKhY39vq9/zFBRjON9TKZ35NMkACW2NpMNnS/ky9dJfsksAJ&#10;VtHOCbyydDZVEThR5cdhuS6LovR/GRR+kHWsaSg3QS8y84N/V8az4GeBXIWmRM8a485AUvKwL3qJ&#10;HgnIPNym2/KSnoWZ+xKGTQlweUXJXwXedpU6VZTETlAFoZPGXuJ4frpNIy9Ig7J6SemBcfp2SmjK&#10;8SoMPG/W1gtyZhbQK73m26y//jiAkGbK5z6GK+j2xRXU0k4S89ryXaSDZAPTMHt6NuQ48cxvngZG&#10;wzveWG1owvp5v8ieYfzP2dtUoRcH68SJ43DtBOud52yTqnA2hR9F8W5bbHevBLGzIlNvT6At40Kx&#10;C7znGM+QIS0XOdsmNX05d6g+7U9A3HTuXjRP0K5SQDdBT8KMh00n5A+MJpiXOVbfj0RSjPqPHFp+&#10;HYVxBAN2eZDLw355ILwGVznWGM3bQs9D+ThKdugg0lxkLjYwJlpmO/gZFVAxB5iJltR5fpuhuzxb&#10;q+d/mbu/AQAA//8DAFBLAwQUAAYACAAAACEAkvjN7OAAAAAKAQAADwAAAGRycy9kb3ducmV2Lnht&#10;bEyPwU7DMBBE70j8g7VIXFDrtEBdhzhVhYTEoRdCuDuxm0S115HtJuHvMSe47WhHM2+Kw2INmbQP&#10;g0MBm3UGRGPr1ICdgPrzbbUHEqJEJY1DLeBbBziUtzeFzJWb8UNPVexICsGQSwF9jGNOaWh7bWVY&#10;u1Fj+p2dtzIm6TuqvJxTuDV0m2U7auWAqaGXo37tdXuprlaA9FPFT+bkamzY18Olnh/f+VGI+7vl&#10;+AIk6iX+meEXP6FDmZgad0UViBGwYtuEHtOxYRxIcvAdZ0AaAc/sCWhZ0P8Tyh8AAAD//wMAUEsB&#10;Ai0AFAAGAAgAAAAhALaDOJL+AAAA4QEAABMAAAAAAAAAAAAAAAAAAAAAAFtDb250ZW50X1R5cGVz&#10;XS54bWxQSwECLQAUAAYACAAAACEAOP0h/9YAAACUAQAACwAAAAAAAAAAAAAAAAAvAQAAX3JlbHMv&#10;LnJlbHNQSwECLQAUAAYACAAAACEAurv65QsDAACtBgAADgAAAAAAAAAAAAAAAAAuAgAAZHJzL2Uy&#10;b0RvYy54bWxQSwECLQAUAAYACAAAACEAkvjN7OAAAAAKAQAADwAAAAAAAAAAAAAAAABlBQAAZHJz&#10;L2Rvd25yZXYueG1sUEsFBgAAAAAEAAQA8wAAAHIGAAAAAA==&#10;" filled="f" fillcolor="#5b9bd5" stroked="f" strokecolor="black [0]" strokeweight="2pt">
              <v:textbox inset="2.88pt,2.88pt,2.88pt,2.88pt">
                <w:txbxContent>
                  <w:p w:rsidR="008B5293" w:rsidRDefault="008B5293" w:rsidP="008B529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Sutton Mencap Charity Company.  Company Limited by Guarantee 03915936, registered in England and Wales.         </w:t>
                    </w:r>
                  </w:p>
                  <w:p w:rsidR="008B5293" w:rsidRDefault="008B5293" w:rsidP="008B529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Registered Charity 1080514.  Registered Office 8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Stanley Park Road, Wallington 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SM6 0EU.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70" w:rsidRDefault="00D54753" w:rsidP="00445F70">
    <w:pPr>
      <w:pStyle w:val="Footer"/>
      <w:jc w:val="right"/>
    </w:pPr>
  </w:p>
  <w:p w:rsidR="00445F70" w:rsidRDefault="00D54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93" w:rsidRDefault="008B5293" w:rsidP="008B5293">
      <w:pPr>
        <w:spacing w:after="0" w:line="240" w:lineRule="auto"/>
      </w:pPr>
      <w:r>
        <w:separator/>
      </w:r>
    </w:p>
  </w:footnote>
  <w:footnote w:type="continuationSeparator" w:id="0">
    <w:p w:rsidR="008B5293" w:rsidRDefault="008B5293" w:rsidP="008B5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D5"/>
    <w:rsid w:val="00191E65"/>
    <w:rsid w:val="001F4D1B"/>
    <w:rsid w:val="002B2E9A"/>
    <w:rsid w:val="002F45F9"/>
    <w:rsid w:val="00574798"/>
    <w:rsid w:val="005B1DDF"/>
    <w:rsid w:val="00720792"/>
    <w:rsid w:val="007823EE"/>
    <w:rsid w:val="008B5293"/>
    <w:rsid w:val="009336DC"/>
    <w:rsid w:val="00BD05F8"/>
    <w:rsid w:val="00CB11DF"/>
    <w:rsid w:val="00CE7DD5"/>
    <w:rsid w:val="00D53A6A"/>
    <w:rsid w:val="00D54753"/>
    <w:rsid w:val="00D67B52"/>
    <w:rsid w:val="00E66D8A"/>
    <w:rsid w:val="00EB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A27EE86-07D1-47D7-B612-2DB0FB9A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DD5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29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529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B5293"/>
  </w:style>
  <w:style w:type="paragraph" w:styleId="Header">
    <w:name w:val="header"/>
    <w:basedOn w:val="Normal"/>
    <w:link w:val="HeaderChar"/>
    <w:uiPriority w:val="99"/>
    <w:unhideWhenUsed/>
    <w:rsid w:val="008B5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93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Jude@suttonmencap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Jude@suttonmencap.org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Okeke</dc:creator>
  <cp:keywords/>
  <dc:description/>
  <cp:lastModifiedBy>David Hobday</cp:lastModifiedBy>
  <cp:revision>6</cp:revision>
  <cp:lastPrinted>2017-07-26T13:40:00Z</cp:lastPrinted>
  <dcterms:created xsi:type="dcterms:W3CDTF">2017-07-26T14:08:00Z</dcterms:created>
  <dcterms:modified xsi:type="dcterms:W3CDTF">2017-08-03T13:35:00Z</dcterms:modified>
</cp:coreProperties>
</file>