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24" w:rsidRDefault="00F44C72" w:rsidP="00292824">
      <w:pPr>
        <w:jc w:val="center"/>
        <w:rPr>
          <w:noProof/>
          <w:lang w:val="en-GB" w:eastAsia="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8pt;height:56.4pt;visibility:visible;mso-wrap-style:square">
            <v:imagedata r:id="rId5" o:title=""/>
          </v:shape>
        </w:pict>
      </w:r>
    </w:p>
    <w:p w:rsidR="00292824" w:rsidRPr="00161606" w:rsidRDefault="00292824" w:rsidP="00292824">
      <w:pPr>
        <w:jc w:val="center"/>
        <w:rPr>
          <w:rFonts w:cs="Arial"/>
          <w:b/>
        </w:rPr>
      </w:pPr>
    </w:p>
    <w:p w:rsidR="00292824" w:rsidRPr="00161606" w:rsidRDefault="00292824" w:rsidP="00292824">
      <w:pPr>
        <w:jc w:val="center"/>
        <w:rPr>
          <w:rFonts w:cs="Arial"/>
          <w:b/>
          <w:sz w:val="32"/>
        </w:rPr>
      </w:pPr>
      <w:r w:rsidRPr="00161606">
        <w:rPr>
          <w:rFonts w:cs="Arial"/>
          <w:b/>
          <w:sz w:val="32"/>
        </w:rPr>
        <w:t>JOB DESCRIPTION</w:t>
      </w:r>
    </w:p>
    <w:p w:rsidR="00292824" w:rsidRDefault="00292824" w:rsidP="00292824">
      <w:pPr>
        <w:rPr>
          <w:rFonts w:cs="Arial"/>
          <w:b/>
        </w:rPr>
      </w:pPr>
    </w:p>
    <w:p w:rsidR="00292824" w:rsidRPr="00161606" w:rsidRDefault="00292824" w:rsidP="00292824">
      <w:pPr>
        <w:rPr>
          <w:rFonts w:cs="Arial"/>
          <w:b/>
        </w:rPr>
      </w:pPr>
    </w:p>
    <w:p w:rsidR="00292824" w:rsidRPr="00292824" w:rsidRDefault="00292824" w:rsidP="00292824">
      <w:pPr>
        <w:rPr>
          <w:rFonts w:cs="Arial"/>
        </w:rPr>
      </w:pPr>
      <w:r w:rsidRPr="00161606">
        <w:rPr>
          <w:rFonts w:cs="Arial"/>
          <w:b/>
        </w:rPr>
        <w:t>Post:</w:t>
      </w:r>
      <w:r w:rsidRPr="00161606">
        <w:rPr>
          <w:rFonts w:cs="Arial"/>
          <w:b/>
        </w:rPr>
        <w:tab/>
      </w:r>
      <w:r w:rsidRPr="00161606">
        <w:rPr>
          <w:rFonts w:cs="Arial"/>
          <w:b/>
        </w:rPr>
        <w:tab/>
      </w:r>
      <w:r w:rsidRPr="00161606">
        <w:rPr>
          <w:rFonts w:cs="Arial"/>
          <w:b/>
        </w:rPr>
        <w:tab/>
      </w:r>
      <w:r w:rsidRPr="00292824">
        <w:rPr>
          <w:rFonts w:cs="Arial"/>
        </w:rPr>
        <w:t>Assistant Services Manager – Children and Young People</w:t>
      </w:r>
    </w:p>
    <w:p w:rsidR="00292824" w:rsidRPr="00161606" w:rsidRDefault="00292824" w:rsidP="00292824">
      <w:pPr>
        <w:rPr>
          <w:rFonts w:cs="Arial"/>
          <w:b/>
        </w:rPr>
      </w:pPr>
    </w:p>
    <w:p w:rsidR="00292824" w:rsidRPr="00161606" w:rsidRDefault="00292824" w:rsidP="00292824">
      <w:pPr>
        <w:ind w:left="2160" w:hanging="2160"/>
        <w:rPr>
          <w:rFonts w:cs="Arial"/>
          <w:b/>
        </w:rPr>
      </w:pPr>
      <w:r w:rsidRPr="00161606">
        <w:rPr>
          <w:rFonts w:cs="Arial"/>
          <w:b/>
        </w:rPr>
        <w:t>Salary scale:</w:t>
      </w:r>
      <w:r w:rsidRPr="00161606">
        <w:rPr>
          <w:rFonts w:cs="Arial"/>
          <w:b/>
        </w:rPr>
        <w:tab/>
      </w:r>
      <w:r w:rsidRPr="004B390B">
        <w:t>£2</w:t>
      </w:r>
      <w:r>
        <w:t>8</w:t>
      </w:r>
      <w:r w:rsidRPr="004B390B">
        <w:t>,</w:t>
      </w:r>
      <w:r>
        <w:t>896</w:t>
      </w:r>
      <w:r w:rsidRPr="004B390B">
        <w:t xml:space="preserve"> </w:t>
      </w:r>
      <w:r>
        <w:t xml:space="preserve">Full Time Equivalent, </w:t>
      </w:r>
      <w:r w:rsidRPr="004B390B">
        <w:t>pro-rat</w:t>
      </w:r>
      <w:r>
        <w:t>a</w:t>
      </w:r>
      <w:r w:rsidR="00F44C72">
        <w:t xml:space="preserve">, </w:t>
      </w:r>
      <w:r w:rsidRPr="004B390B">
        <w:t xml:space="preserve">plus 6% pension scheme after satisfactory completion of </w:t>
      </w:r>
      <w:r>
        <w:t>3</w:t>
      </w:r>
      <w:r w:rsidRPr="004B390B">
        <w:t xml:space="preserve"> months in post</w:t>
      </w:r>
    </w:p>
    <w:p w:rsidR="00292824" w:rsidRDefault="00292824" w:rsidP="00292824">
      <w:pPr>
        <w:rPr>
          <w:rFonts w:cs="Arial"/>
          <w:b/>
        </w:rPr>
      </w:pPr>
    </w:p>
    <w:p w:rsidR="00292824" w:rsidRPr="00292824" w:rsidRDefault="00292824" w:rsidP="00292824">
      <w:pPr>
        <w:ind w:left="2160" w:hanging="2160"/>
        <w:rPr>
          <w:rFonts w:cs="Arial"/>
        </w:rPr>
      </w:pPr>
      <w:r w:rsidRPr="00161606">
        <w:rPr>
          <w:rFonts w:cs="Arial"/>
          <w:b/>
        </w:rPr>
        <w:t xml:space="preserve">Hours: </w:t>
      </w:r>
      <w:r w:rsidRPr="00161606">
        <w:rPr>
          <w:rFonts w:cs="Arial"/>
          <w:b/>
        </w:rPr>
        <w:tab/>
      </w:r>
      <w:r w:rsidRPr="00292824">
        <w:rPr>
          <w:rFonts w:cs="Arial"/>
        </w:rPr>
        <w:t>21 per week (occasional weekend and evening work, as required, for which time off in lieu will be given)</w:t>
      </w:r>
    </w:p>
    <w:p w:rsidR="00292824" w:rsidRPr="00161606" w:rsidRDefault="00292824" w:rsidP="00292824">
      <w:pPr>
        <w:ind w:left="1440" w:hanging="1440"/>
        <w:rPr>
          <w:rFonts w:cs="Arial"/>
          <w:b/>
        </w:rPr>
      </w:pPr>
    </w:p>
    <w:p w:rsidR="00292824" w:rsidRPr="00292824" w:rsidRDefault="00292824" w:rsidP="00292824">
      <w:pPr>
        <w:ind w:left="1440" w:hanging="1440"/>
        <w:rPr>
          <w:rFonts w:cs="Arial"/>
        </w:rPr>
      </w:pPr>
      <w:r w:rsidRPr="00161606">
        <w:rPr>
          <w:rFonts w:cs="Arial"/>
          <w:b/>
        </w:rPr>
        <w:t>Location:</w:t>
      </w:r>
      <w:r w:rsidRPr="00161606">
        <w:rPr>
          <w:rFonts w:cs="Arial"/>
          <w:b/>
        </w:rPr>
        <w:tab/>
      </w:r>
      <w:r w:rsidRPr="00161606">
        <w:rPr>
          <w:rFonts w:cs="Arial"/>
          <w:b/>
        </w:rPr>
        <w:tab/>
      </w:r>
      <w:r w:rsidRPr="00292824">
        <w:rPr>
          <w:rFonts w:cs="Arial"/>
        </w:rPr>
        <w:t>8 Stanley Park Road, Wallington SM6 0EU</w:t>
      </w:r>
    </w:p>
    <w:p w:rsidR="00292824" w:rsidRPr="00161606" w:rsidRDefault="00292824" w:rsidP="00292824">
      <w:pPr>
        <w:ind w:left="1440" w:hanging="1440"/>
        <w:rPr>
          <w:rFonts w:cs="Arial"/>
          <w:b/>
        </w:rPr>
      </w:pPr>
    </w:p>
    <w:p w:rsidR="00292824" w:rsidRPr="00292824" w:rsidRDefault="00292824" w:rsidP="00292824">
      <w:pPr>
        <w:ind w:left="1440" w:hanging="1440"/>
        <w:rPr>
          <w:rFonts w:cs="Arial"/>
        </w:rPr>
      </w:pPr>
      <w:r w:rsidRPr="00161606">
        <w:rPr>
          <w:rFonts w:cs="Arial"/>
          <w:b/>
        </w:rPr>
        <w:t>Annual Leave:</w:t>
      </w:r>
      <w:r w:rsidRPr="00161606">
        <w:rPr>
          <w:rFonts w:cs="Arial"/>
          <w:b/>
        </w:rPr>
        <w:tab/>
      </w:r>
      <w:r w:rsidRPr="00292824">
        <w:rPr>
          <w:rFonts w:cs="Arial"/>
        </w:rPr>
        <w:t>3</w:t>
      </w:r>
      <w:bookmarkStart w:id="0" w:name="_GoBack"/>
      <w:bookmarkEnd w:id="0"/>
      <w:r w:rsidRPr="00292824">
        <w:rPr>
          <w:rFonts w:cs="Arial"/>
        </w:rPr>
        <w:t>0 days plus bank and public holidays, pro-rata</w:t>
      </w:r>
    </w:p>
    <w:p w:rsidR="00292824" w:rsidRPr="00161606" w:rsidRDefault="00292824" w:rsidP="00292824">
      <w:pPr>
        <w:ind w:left="1440" w:hanging="1440"/>
        <w:rPr>
          <w:rFonts w:cs="Arial"/>
          <w:b/>
        </w:rPr>
      </w:pPr>
    </w:p>
    <w:p w:rsidR="00292824" w:rsidRPr="00292824" w:rsidRDefault="00292824" w:rsidP="00292824">
      <w:pPr>
        <w:ind w:left="1440" w:hanging="1440"/>
        <w:rPr>
          <w:rFonts w:cs="Arial"/>
        </w:rPr>
      </w:pPr>
      <w:r w:rsidRPr="00161606">
        <w:rPr>
          <w:rFonts w:cs="Arial"/>
          <w:b/>
        </w:rPr>
        <w:t>Responsible to:</w:t>
      </w:r>
      <w:r w:rsidRPr="00161606">
        <w:rPr>
          <w:rFonts w:cs="Arial"/>
          <w:b/>
        </w:rPr>
        <w:tab/>
      </w:r>
      <w:r w:rsidRPr="00292824">
        <w:rPr>
          <w:rFonts w:cs="Arial"/>
        </w:rPr>
        <w:t>Children’s Services Manager</w:t>
      </w:r>
    </w:p>
    <w:p w:rsidR="00292824" w:rsidRPr="00161606" w:rsidRDefault="00292824" w:rsidP="00292824">
      <w:pPr>
        <w:ind w:left="1440" w:hanging="1440"/>
        <w:rPr>
          <w:rFonts w:cs="Arial"/>
          <w:b/>
        </w:rPr>
      </w:pPr>
    </w:p>
    <w:p w:rsidR="00292824" w:rsidRPr="00161606" w:rsidRDefault="00292824" w:rsidP="00292824">
      <w:pPr>
        <w:rPr>
          <w:rFonts w:cs="Arial"/>
        </w:rPr>
      </w:pPr>
    </w:p>
    <w:p w:rsidR="00292824" w:rsidRPr="00161606" w:rsidRDefault="00292824" w:rsidP="00292824">
      <w:pPr>
        <w:rPr>
          <w:rFonts w:cs="Arial"/>
        </w:rPr>
      </w:pPr>
      <w:r w:rsidRPr="00161606">
        <w:rPr>
          <w:rFonts w:cs="Arial"/>
          <w:b/>
        </w:rPr>
        <w:t>Job Purpose</w:t>
      </w:r>
    </w:p>
    <w:p w:rsidR="00292824" w:rsidRDefault="00292824" w:rsidP="00292824">
      <w:pPr>
        <w:rPr>
          <w:rFonts w:cs="Arial"/>
        </w:rPr>
      </w:pPr>
      <w:r>
        <w:rPr>
          <w:rFonts w:cs="Arial"/>
        </w:rPr>
        <w:t xml:space="preserve">To assist the Children’s Services Manager </w:t>
      </w:r>
      <w:r w:rsidR="00757722">
        <w:rPr>
          <w:rFonts w:cs="Arial"/>
        </w:rPr>
        <w:t xml:space="preserve">(CSM) </w:t>
      </w:r>
      <w:r>
        <w:rPr>
          <w:rFonts w:cs="Arial"/>
        </w:rPr>
        <w:t>in delivering a programme of high quality group-based services for children and young people with a learning disability.</w:t>
      </w:r>
    </w:p>
    <w:p w:rsidR="00292824" w:rsidRDefault="00292824" w:rsidP="00292824">
      <w:pPr>
        <w:rPr>
          <w:rFonts w:cs="Arial"/>
        </w:rPr>
      </w:pPr>
    </w:p>
    <w:p w:rsidR="00292824" w:rsidRDefault="00292824" w:rsidP="00292824">
      <w:pPr>
        <w:pStyle w:val="ListParagraph"/>
        <w:ind w:left="0"/>
        <w:rPr>
          <w:rFonts w:cs="Arial"/>
        </w:rPr>
      </w:pPr>
    </w:p>
    <w:p w:rsidR="00292824" w:rsidRPr="002F3A6A" w:rsidRDefault="00292824" w:rsidP="00292824">
      <w:pPr>
        <w:pStyle w:val="ListParagraph"/>
        <w:ind w:left="0"/>
        <w:rPr>
          <w:rFonts w:cs="Arial"/>
          <w:b/>
        </w:rPr>
      </w:pPr>
      <w:r w:rsidRPr="002F3A6A">
        <w:rPr>
          <w:rFonts w:cs="Arial"/>
          <w:b/>
        </w:rPr>
        <w:t>Duties</w:t>
      </w:r>
    </w:p>
    <w:p w:rsidR="00292824" w:rsidRPr="009C19F3" w:rsidRDefault="00292824" w:rsidP="00292824">
      <w:pPr>
        <w:numPr>
          <w:ilvl w:val="0"/>
          <w:numId w:val="4"/>
        </w:numPr>
      </w:pPr>
      <w:r>
        <w:t xml:space="preserve">In </w:t>
      </w:r>
      <w:r w:rsidR="00757722">
        <w:t xml:space="preserve">conjunction </w:t>
      </w:r>
      <w:r>
        <w:t xml:space="preserve">with the </w:t>
      </w:r>
      <w:r w:rsidR="00757722">
        <w:t>CSM</w:t>
      </w:r>
      <w:r>
        <w:t>, to plan and provide a program</w:t>
      </w:r>
      <w:r w:rsidR="00BE492F">
        <w:t>me</w:t>
      </w:r>
      <w:r w:rsidRPr="009C19F3">
        <w:t xml:space="preserve"> of safe stimulating and enjoyable play</w:t>
      </w:r>
      <w:r>
        <w:t xml:space="preserve"> and leisure</w:t>
      </w:r>
      <w:r w:rsidRPr="009C19F3">
        <w:t xml:space="preserve"> opportunities and activities which meet the individual needs of child</w:t>
      </w:r>
      <w:r>
        <w:t>ren and young people</w:t>
      </w:r>
      <w:r w:rsidRPr="009C19F3">
        <w:t>.</w:t>
      </w:r>
    </w:p>
    <w:p w:rsidR="00292824" w:rsidRDefault="00292824" w:rsidP="00292824"/>
    <w:p w:rsidR="00757722" w:rsidRDefault="00757722" w:rsidP="00757722">
      <w:pPr>
        <w:numPr>
          <w:ilvl w:val="0"/>
          <w:numId w:val="4"/>
        </w:numPr>
        <w:rPr>
          <w:rFonts w:cs="Arial"/>
        </w:rPr>
      </w:pPr>
      <w:r>
        <w:rPr>
          <w:rFonts w:cs="Arial"/>
        </w:rPr>
        <w:t>To ensure accurate record</w:t>
      </w:r>
      <w:r w:rsidR="008305CE">
        <w:rPr>
          <w:rFonts w:cs="Arial"/>
        </w:rPr>
        <w:t>-</w:t>
      </w:r>
      <w:r>
        <w:rPr>
          <w:rFonts w:cs="Arial"/>
        </w:rPr>
        <w:t>keeping in relation to services</w:t>
      </w:r>
      <w:r w:rsidR="004A6AE2">
        <w:rPr>
          <w:rFonts w:cs="Arial"/>
        </w:rPr>
        <w:t>, service users, staff schedules and attendance.</w:t>
      </w:r>
    </w:p>
    <w:p w:rsidR="00757722" w:rsidRDefault="00757722" w:rsidP="00292824"/>
    <w:p w:rsidR="004A6AE2" w:rsidRDefault="004A6AE2" w:rsidP="004A6AE2">
      <w:pPr>
        <w:numPr>
          <w:ilvl w:val="0"/>
          <w:numId w:val="4"/>
        </w:numPr>
        <w:rPr>
          <w:rFonts w:cs="Arial"/>
        </w:rPr>
      </w:pPr>
      <w:r>
        <w:rPr>
          <w:rFonts w:cs="Arial"/>
        </w:rPr>
        <w:t>To assist the CSM in u</w:t>
      </w:r>
      <w:r w:rsidRPr="00DE347E">
        <w:rPr>
          <w:rFonts w:cs="Arial"/>
        </w:rPr>
        <w:t>ndertak</w:t>
      </w:r>
      <w:r>
        <w:rPr>
          <w:rFonts w:cs="Arial"/>
        </w:rPr>
        <w:t>ing</w:t>
      </w:r>
      <w:r w:rsidRPr="00DE347E">
        <w:rPr>
          <w:rFonts w:cs="Arial"/>
        </w:rPr>
        <w:t xml:space="preserve"> </w:t>
      </w:r>
      <w:r>
        <w:rPr>
          <w:rFonts w:cs="Arial"/>
        </w:rPr>
        <w:t xml:space="preserve">initial assessments for new children seeking to access </w:t>
      </w:r>
      <w:r w:rsidRPr="00DE347E">
        <w:rPr>
          <w:rFonts w:cs="Arial"/>
        </w:rPr>
        <w:t>Sutton Mencap services.</w:t>
      </w:r>
    </w:p>
    <w:p w:rsidR="004A6AE2" w:rsidRDefault="004A6AE2" w:rsidP="004A6AE2">
      <w:pPr>
        <w:rPr>
          <w:rFonts w:cs="Arial"/>
        </w:rPr>
      </w:pPr>
    </w:p>
    <w:p w:rsidR="007E1C77" w:rsidRDefault="007E1C77" w:rsidP="007E1C77">
      <w:pPr>
        <w:numPr>
          <w:ilvl w:val="0"/>
          <w:numId w:val="4"/>
        </w:numPr>
      </w:pPr>
      <w:r>
        <w:t>With the CSM, to carry out and maintain risk assessments for individuals</w:t>
      </w:r>
      <w:r w:rsidR="008305CE">
        <w:t>,</w:t>
      </w:r>
      <w:r>
        <w:t xml:space="preserve"> activities and alternative settings.</w:t>
      </w:r>
    </w:p>
    <w:p w:rsidR="007E1C77" w:rsidRDefault="007E1C77" w:rsidP="004A6AE2">
      <w:pPr>
        <w:pStyle w:val="ListParagraph"/>
        <w:ind w:left="0"/>
        <w:contextualSpacing w:val="0"/>
        <w:rPr>
          <w:rFonts w:cs="Arial"/>
        </w:rPr>
      </w:pPr>
    </w:p>
    <w:p w:rsidR="004A6AE2" w:rsidRDefault="007E1C77" w:rsidP="004A6AE2">
      <w:pPr>
        <w:numPr>
          <w:ilvl w:val="0"/>
          <w:numId w:val="4"/>
        </w:numPr>
        <w:rPr>
          <w:rFonts w:cs="Arial"/>
        </w:rPr>
      </w:pPr>
      <w:r>
        <w:rPr>
          <w:rFonts w:cs="Arial"/>
        </w:rPr>
        <w:t xml:space="preserve">To monitor outcomes and </w:t>
      </w:r>
      <w:r w:rsidR="004A6AE2">
        <w:rPr>
          <w:rFonts w:cs="Arial"/>
        </w:rPr>
        <w:t>carry out assessments and reviews for children attending services.</w:t>
      </w:r>
    </w:p>
    <w:p w:rsidR="007E1C77" w:rsidRDefault="007E1C77" w:rsidP="007E1C77">
      <w:pPr>
        <w:rPr>
          <w:rFonts w:cs="Arial"/>
        </w:rPr>
      </w:pPr>
    </w:p>
    <w:p w:rsidR="007E1C77" w:rsidRDefault="007E1C77" w:rsidP="007E1C77">
      <w:pPr>
        <w:numPr>
          <w:ilvl w:val="0"/>
          <w:numId w:val="4"/>
        </w:numPr>
        <w:rPr>
          <w:rFonts w:cs="Arial"/>
        </w:rPr>
      </w:pPr>
      <w:r w:rsidRPr="00DE347E">
        <w:rPr>
          <w:rFonts w:cs="Arial"/>
        </w:rPr>
        <w:t xml:space="preserve">To </w:t>
      </w:r>
      <w:r>
        <w:rPr>
          <w:rFonts w:cs="Arial"/>
        </w:rPr>
        <w:t xml:space="preserve">assist the CSM in </w:t>
      </w:r>
      <w:r w:rsidRPr="00DE347E">
        <w:rPr>
          <w:rFonts w:cs="Arial"/>
        </w:rPr>
        <w:t>provid</w:t>
      </w:r>
      <w:r>
        <w:rPr>
          <w:rFonts w:cs="Arial"/>
        </w:rPr>
        <w:t>ing</w:t>
      </w:r>
      <w:r w:rsidRPr="00DE347E">
        <w:rPr>
          <w:rFonts w:cs="Arial"/>
        </w:rPr>
        <w:t xml:space="preserve"> monitoring information and reports to </w:t>
      </w:r>
      <w:r>
        <w:rPr>
          <w:rFonts w:cs="Arial"/>
        </w:rPr>
        <w:t xml:space="preserve">Sutton Mencap’s Director and trustees and </w:t>
      </w:r>
      <w:r w:rsidRPr="00DE347E">
        <w:rPr>
          <w:rFonts w:cs="Arial"/>
        </w:rPr>
        <w:t xml:space="preserve">relevant </w:t>
      </w:r>
      <w:r>
        <w:rPr>
          <w:rFonts w:cs="Arial"/>
        </w:rPr>
        <w:t>external bodies</w:t>
      </w:r>
      <w:r w:rsidRPr="00DE347E">
        <w:rPr>
          <w:rFonts w:cs="Arial"/>
        </w:rPr>
        <w:t>.</w:t>
      </w:r>
    </w:p>
    <w:p w:rsidR="004A6AE2" w:rsidRDefault="004A6AE2" w:rsidP="004A6AE2">
      <w:pPr>
        <w:rPr>
          <w:rFonts w:cs="Arial"/>
        </w:rPr>
      </w:pPr>
    </w:p>
    <w:p w:rsidR="004A6AE2" w:rsidRDefault="004A6AE2" w:rsidP="004A6AE2">
      <w:pPr>
        <w:numPr>
          <w:ilvl w:val="0"/>
          <w:numId w:val="4"/>
        </w:numPr>
        <w:rPr>
          <w:rFonts w:cs="Arial"/>
        </w:rPr>
      </w:pPr>
      <w:r>
        <w:rPr>
          <w:rFonts w:cs="Arial"/>
        </w:rPr>
        <w:t>With the CSM, to liaise with other agencies and participate in multi-agency review meetings for children and young people at</w:t>
      </w:r>
      <w:r w:rsidR="00BE492F">
        <w:rPr>
          <w:rFonts w:cs="Arial"/>
        </w:rPr>
        <w:t>tending Sutton Mencap services</w:t>
      </w:r>
    </w:p>
    <w:p w:rsidR="004A6AE2" w:rsidRDefault="004A6AE2" w:rsidP="00292824"/>
    <w:p w:rsidR="007E1C77" w:rsidRDefault="007E1C77" w:rsidP="007E1C77">
      <w:pPr>
        <w:numPr>
          <w:ilvl w:val="0"/>
          <w:numId w:val="4"/>
        </w:numPr>
        <w:rPr>
          <w:rFonts w:cs="Arial"/>
        </w:rPr>
      </w:pPr>
      <w:r>
        <w:rPr>
          <w:rFonts w:cs="Arial"/>
        </w:rPr>
        <w:t xml:space="preserve">To </w:t>
      </w:r>
      <w:r w:rsidRPr="00DE347E">
        <w:rPr>
          <w:rFonts w:cs="Arial"/>
        </w:rPr>
        <w:t xml:space="preserve">co-ordinate </w:t>
      </w:r>
      <w:r>
        <w:rPr>
          <w:rFonts w:cs="Arial"/>
        </w:rPr>
        <w:t xml:space="preserve">occasional service </w:t>
      </w:r>
      <w:r w:rsidRPr="00DE347E">
        <w:rPr>
          <w:rFonts w:cs="Arial"/>
        </w:rPr>
        <w:t>sessions</w:t>
      </w:r>
      <w:r>
        <w:rPr>
          <w:rFonts w:cs="Arial"/>
        </w:rPr>
        <w:t xml:space="preserve"> and be available for occasional out of hours cover and telephone support.</w:t>
      </w:r>
    </w:p>
    <w:p w:rsidR="007E1C77" w:rsidRPr="0051222E" w:rsidRDefault="007E1C77" w:rsidP="007E1C77"/>
    <w:p w:rsidR="007E1C77" w:rsidRDefault="007E1C77" w:rsidP="007E1C77">
      <w:pPr>
        <w:numPr>
          <w:ilvl w:val="0"/>
          <w:numId w:val="4"/>
        </w:numPr>
        <w:rPr>
          <w:rFonts w:cs="Arial"/>
        </w:rPr>
      </w:pPr>
      <w:r w:rsidRPr="00DE347E">
        <w:rPr>
          <w:rFonts w:cs="Arial"/>
        </w:rPr>
        <w:t>To keep up</w:t>
      </w:r>
      <w:r w:rsidR="008305CE">
        <w:rPr>
          <w:rFonts w:cs="Arial"/>
        </w:rPr>
        <w:t>-</w:t>
      </w:r>
      <w:r w:rsidRPr="00DE347E">
        <w:rPr>
          <w:rFonts w:cs="Arial"/>
        </w:rPr>
        <w:t>to</w:t>
      </w:r>
      <w:r w:rsidR="008305CE">
        <w:rPr>
          <w:rFonts w:cs="Arial"/>
        </w:rPr>
        <w:t>-</w:t>
      </w:r>
      <w:r w:rsidRPr="00DE347E">
        <w:rPr>
          <w:rFonts w:cs="Arial"/>
        </w:rPr>
        <w:t xml:space="preserve">date </w:t>
      </w:r>
      <w:r>
        <w:rPr>
          <w:rFonts w:cs="Arial"/>
        </w:rPr>
        <w:t>with</w:t>
      </w:r>
      <w:r w:rsidRPr="00DE347E">
        <w:rPr>
          <w:rFonts w:cs="Arial"/>
        </w:rPr>
        <w:t xml:space="preserve"> service development, good practice, relevant legislation and to undertake training to enhance professional skills and knowledge.</w:t>
      </w:r>
    </w:p>
    <w:p w:rsidR="007E1C77" w:rsidRDefault="007E1C77" w:rsidP="007E1C77"/>
    <w:p w:rsidR="007E1C77" w:rsidRDefault="007E1C77" w:rsidP="007E1C77">
      <w:pPr>
        <w:numPr>
          <w:ilvl w:val="0"/>
          <w:numId w:val="4"/>
        </w:numPr>
        <w:rPr>
          <w:rFonts w:cs="Arial"/>
        </w:rPr>
      </w:pPr>
      <w:r>
        <w:rPr>
          <w:rFonts w:cs="Arial"/>
        </w:rPr>
        <w:t xml:space="preserve">To help promote and </w:t>
      </w:r>
      <w:proofErr w:type="spellStart"/>
      <w:r>
        <w:rPr>
          <w:rFonts w:cs="Arial"/>
        </w:rPr>
        <w:t>publicise</w:t>
      </w:r>
      <w:proofErr w:type="spellEnd"/>
      <w:r>
        <w:rPr>
          <w:rFonts w:cs="Arial"/>
        </w:rPr>
        <w:t xml:space="preserve"> Sutton Mencap’s </w:t>
      </w:r>
      <w:r w:rsidR="00BE492F">
        <w:rPr>
          <w:rFonts w:cs="Arial"/>
        </w:rPr>
        <w:t xml:space="preserve">children’s </w:t>
      </w:r>
      <w:r>
        <w:rPr>
          <w:rFonts w:cs="Arial"/>
        </w:rPr>
        <w:t>services.</w:t>
      </w:r>
    </w:p>
    <w:p w:rsidR="004A6AE2" w:rsidRDefault="004A6AE2" w:rsidP="00292824"/>
    <w:p w:rsidR="007E1C77" w:rsidRDefault="007E1C77" w:rsidP="007E1C77">
      <w:pPr>
        <w:numPr>
          <w:ilvl w:val="0"/>
          <w:numId w:val="4"/>
        </w:numPr>
      </w:pPr>
      <w:r>
        <w:t>To attend internal meetings, supervision and training sessions.</w:t>
      </w:r>
    </w:p>
    <w:p w:rsidR="004A6AE2" w:rsidRDefault="004A6AE2" w:rsidP="00757722">
      <w:pPr>
        <w:pStyle w:val="ListParagraph"/>
        <w:ind w:left="0"/>
        <w:rPr>
          <w:rFonts w:cs="Arial"/>
        </w:rPr>
      </w:pPr>
    </w:p>
    <w:p w:rsidR="007E1C77" w:rsidRDefault="007E1C77" w:rsidP="007E1C77">
      <w:pPr>
        <w:numPr>
          <w:ilvl w:val="0"/>
          <w:numId w:val="4"/>
        </w:numPr>
      </w:pPr>
      <w:r w:rsidRPr="009C19F3">
        <w:t xml:space="preserve">To comply with </w:t>
      </w:r>
      <w:proofErr w:type="spellStart"/>
      <w:r w:rsidRPr="009C19F3">
        <w:t>Ofsted</w:t>
      </w:r>
      <w:proofErr w:type="spellEnd"/>
      <w:r w:rsidRPr="009C19F3">
        <w:t xml:space="preserve"> regulations and standards</w:t>
      </w:r>
      <w:r>
        <w:t>.</w:t>
      </w:r>
    </w:p>
    <w:p w:rsidR="004A6AE2" w:rsidRDefault="004A6AE2" w:rsidP="00757722">
      <w:pPr>
        <w:pStyle w:val="ListParagraph"/>
        <w:ind w:left="0"/>
        <w:rPr>
          <w:rFonts w:cs="Arial"/>
        </w:rPr>
      </w:pPr>
    </w:p>
    <w:p w:rsidR="004A6AE2" w:rsidRDefault="004A6AE2" w:rsidP="004A6AE2">
      <w:pPr>
        <w:numPr>
          <w:ilvl w:val="0"/>
          <w:numId w:val="4"/>
        </w:numPr>
      </w:pPr>
      <w:r>
        <w:t xml:space="preserve">To </w:t>
      </w:r>
      <w:proofErr w:type="spellStart"/>
      <w:r>
        <w:t>deputi</w:t>
      </w:r>
      <w:r w:rsidR="008305CE">
        <w:t>s</w:t>
      </w:r>
      <w:r>
        <w:t>e</w:t>
      </w:r>
      <w:proofErr w:type="spellEnd"/>
      <w:r>
        <w:t xml:space="preserve"> for the CSM whe</w:t>
      </w:r>
      <w:r w:rsidR="007E1C77">
        <w:t>n</w:t>
      </w:r>
      <w:r>
        <w:t xml:space="preserve"> required.</w:t>
      </w:r>
    </w:p>
    <w:p w:rsidR="004A6AE2" w:rsidRDefault="004A6AE2" w:rsidP="004A6AE2"/>
    <w:p w:rsidR="007E1C77" w:rsidRDefault="007E1C77" w:rsidP="007E1C77">
      <w:pPr>
        <w:pStyle w:val="ListParagraph"/>
        <w:numPr>
          <w:ilvl w:val="0"/>
          <w:numId w:val="4"/>
        </w:numPr>
        <w:contextualSpacing w:val="0"/>
        <w:rPr>
          <w:rFonts w:cs="Arial"/>
        </w:rPr>
      </w:pPr>
      <w:r>
        <w:rPr>
          <w:rFonts w:cs="Arial"/>
        </w:rPr>
        <w:t>With the CSM, to ensure understanding and compliance with Sutton Mencap’s safeguarding policy and procedures and support staff and volunteers in their safeguarding role.</w:t>
      </w:r>
    </w:p>
    <w:p w:rsidR="007E1C77" w:rsidRDefault="007E1C77" w:rsidP="004A6AE2"/>
    <w:p w:rsidR="00BE492F" w:rsidRDefault="00BE492F" w:rsidP="00BE492F">
      <w:pPr>
        <w:numPr>
          <w:ilvl w:val="0"/>
          <w:numId w:val="4"/>
        </w:numPr>
      </w:pPr>
      <w:r>
        <w:t>To implement all Sutton Mencap policies and procedures.</w:t>
      </w:r>
    </w:p>
    <w:p w:rsidR="00BE492F" w:rsidRDefault="00BE492F" w:rsidP="00BE492F"/>
    <w:p w:rsidR="00292824" w:rsidRDefault="00292824" w:rsidP="00757722">
      <w:pPr>
        <w:numPr>
          <w:ilvl w:val="0"/>
          <w:numId w:val="4"/>
        </w:numPr>
      </w:pPr>
      <w:r w:rsidRPr="00876F1B">
        <w:t>To undertake such duties of a similar nature as may be required from time to time</w:t>
      </w:r>
      <w:r w:rsidR="00757722">
        <w:t>.</w:t>
      </w:r>
    </w:p>
    <w:p w:rsidR="00757722" w:rsidRDefault="00757722" w:rsidP="00292824"/>
    <w:p w:rsidR="00292824" w:rsidRPr="00161606" w:rsidRDefault="00292824" w:rsidP="00292824">
      <w:pPr>
        <w:rPr>
          <w:rFonts w:cs="Arial"/>
        </w:rPr>
      </w:pPr>
    </w:p>
    <w:p w:rsidR="00292824" w:rsidRPr="0084034B" w:rsidRDefault="00292824" w:rsidP="00292824">
      <w:pPr>
        <w:rPr>
          <w:rFonts w:cs="Arial"/>
          <w:b/>
        </w:rPr>
      </w:pPr>
      <w:r w:rsidRPr="0084034B">
        <w:rPr>
          <w:rFonts w:cs="Arial"/>
          <w:b/>
        </w:rPr>
        <w:t>Note:</w:t>
      </w:r>
    </w:p>
    <w:p w:rsidR="00292824" w:rsidRPr="00161606" w:rsidRDefault="00292824" w:rsidP="00292824">
      <w:pPr>
        <w:rPr>
          <w:rFonts w:cs="Arial"/>
        </w:rPr>
      </w:pPr>
      <w:r w:rsidRPr="00161606">
        <w:rPr>
          <w:rFonts w:cs="Arial"/>
        </w:rPr>
        <w:t>Any job description provided by Sutton Mencap does not form part of a contract of employment unless specified otherwise.</w:t>
      </w:r>
    </w:p>
    <w:p w:rsidR="00292824" w:rsidRDefault="00292824" w:rsidP="00292824">
      <w:pPr>
        <w:rPr>
          <w:rFonts w:cs="Arial"/>
        </w:rPr>
      </w:pPr>
    </w:p>
    <w:p w:rsidR="00292824" w:rsidRDefault="00292824" w:rsidP="00292824">
      <w:pPr>
        <w:rPr>
          <w:rFonts w:cs="Arial"/>
        </w:rPr>
      </w:pPr>
      <w:r>
        <w:rPr>
          <w:rFonts w:cs="Arial"/>
        </w:rPr>
        <w:t xml:space="preserve">Reviewed </w:t>
      </w:r>
      <w:r w:rsidR="007E1C77">
        <w:rPr>
          <w:rFonts w:cs="Arial"/>
        </w:rPr>
        <w:t xml:space="preserve">September </w:t>
      </w:r>
      <w:r>
        <w:rPr>
          <w:rFonts w:cs="Arial"/>
        </w:rPr>
        <w:t>2018</w:t>
      </w:r>
    </w:p>
    <w:p w:rsidR="009C19F3" w:rsidRDefault="009C19F3"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7E1C77" w:rsidRDefault="007E1C77" w:rsidP="00563096">
      <w:pPr>
        <w:rPr>
          <w:noProof/>
        </w:rPr>
      </w:pPr>
    </w:p>
    <w:p w:rsidR="00563096" w:rsidRDefault="00563096" w:rsidP="00563096">
      <w:pPr>
        <w:rPr>
          <w:noProof/>
        </w:rPr>
      </w:pPr>
    </w:p>
    <w:p w:rsidR="007E1C77" w:rsidRPr="00A46406" w:rsidRDefault="007E1C77" w:rsidP="007E1C77">
      <w:pPr>
        <w:rPr>
          <w:i/>
        </w:rPr>
      </w:pPr>
      <w:r w:rsidRPr="00A46406">
        <w:rPr>
          <w:rFonts w:cs="Arial"/>
          <w:bCs/>
          <w:i/>
          <w:iCs/>
        </w:rPr>
        <w:t>Sutton Mencap is committed to safeguarding and promoting the welfare of children, young people and adults at risk.  Our recruitment procedures are designed to ensure all employees and volunteers share this commitment.</w:t>
      </w:r>
    </w:p>
    <w:sectPr w:rsidR="007E1C77" w:rsidRPr="00A46406" w:rsidSect="00563096">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5DA5"/>
    <w:multiLevelType w:val="hybridMultilevel"/>
    <w:tmpl w:val="AA806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F35E79"/>
    <w:multiLevelType w:val="hybridMultilevel"/>
    <w:tmpl w:val="59B6F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1B24C3"/>
    <w:multiLevelType w:val="hybridMultilevel"/>
    <w:tmpl w:val="07FE19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78053CA"/>
    <w:multiLevelType w:val="hybridMultilevel"/>
    <w:tmpl w:val="FC5885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3B5738"/>
    <w:multiLevelType w:val="hybridMultilevel"/>
    <w:tmpl w:val="B5D8C1B2"/>
    <w:lvl w:ilvl="0" w:tplc="61F0A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52E49"/>
    <w:multiLevelType w:val="hybridMultilevel"/>
    <w:tmpl w:val="14B23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22E"/>
    <w:rsid w:val="000A500D"/>
    <w:rsid w:val="00284ACE"/>
    <w:rsid w:val="002871FF"/>
    <w:rsid w:val="00292824"/>
    <w:rsid w:val="00401830"/>
    <w:rsid w:val="00401FF2"/>
    <w:rsid w:val="004118AD"/>
    <w:rsid w:val="004A6AE2"/>
    <w:rsid w:val="004E7261"/>
    <w:rsid w:val="0051222E"/>
    <w:rsid w:val="00560B66"/>
    <w:rsid w:val="00563096"/>
    <w:rsid w:val="005E2425"/>
    <w:rsid w:val="006805DB"/>
    <w:rsid w:val="006916B5"/>
    <w:rsid w:val="00757722"/>
    <w:rsid w:val="007E1C77"/>
    <w:rsid w:val="008305CE"/>
    <w:rsid w:val="00876F1B"/>
    <w:rsid w:val="009C19F3"/>
    <w:rsid w:val="00A324EF"/>
    <w:rsid w:val="00AA2D21"/>
    <w:rsid w:val="00B91FAE"/>
    <w:rsid w:val="00BE492F"/>
    <w:rsid w:val="00C769F0"/>
    <w:rsid w:val="00D23F4E"/>
    <w:rsid w:val="00D83E18"/>
    <w:rsid w:val="00E14D54"/>
    <w:rsid w:val="00F4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77F133C-41B7-49A7-8D16-7D799857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96"/>
    <w:rPr>
      <w:rFonts w:ascii="Arial" w:hAnsi="Arial"/>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2E"/>
    <w:pPr>
      <w:ind w:left="720"/>
      <w:contextualSpacing/>
    </w:pPr>
  </w:style>
  <w:style w:type="paragraph" w:styleId="NoSpacing">
    <w:name w:val="No Spacing"/>
    <w:uiPriority w:val="1"/>
    <w:qFormat/>
    <w:rsid w:val="00563096"/>
    <w:rPr>
      <w:rFonts w:ascii="Arial" w:hAnsi="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David Hobday</cp:lastModifiedBy>
  <cp:revision>6</cp:revision>
  <cp:lastPrinted>2013-07-01T10:30:00Z</cp:lastPrinted>
  <dcterms:created xsi:type="dcterms:W3CDTF">2018-09-07T14:01:00Z</dcterms:created>
  <dcterms:modified xsi:type="dcterms:W3CDTF">2018-10-25T12:03:00Z</dcterms:modified>
</cp:coreProperties>
</file>