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B2C6" w14:textId="5BCC05E6" w:rsidR="006A684F" w:rsidRDefault="006A684F" w:rsidP="006A68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BDAB319" wp14:editId="2BDAB31A">
            <wp:extent cx="2790825" cy="828675"/>
            <wp:effectExtent l="0" t="0" r="9525" b="9525"/>
            <wp:docPr id="1" name="Picture 1" descr="H:\Wordpress\Logos\Sutton logo_option 5_colour 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:\Wordpress\Logos\Sutton logo_option 5_colour smal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B3101" w14:textId="77777777" w:rsidR="00454423" w:rsidRDefault="00454423" w:rsidP="006A68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en-GB"/>
        </w:rPr>
      </w:pPr>
    </w:p>
    <w:p w14:paraId="2BDAB2C8" w14:textId="77777777" w:rsidR="005B78ED" w:rsidRPr="006A684F" w:rsidRDefault="00361C2D" w:rsidP="006A684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n-GB"/>
        </w:rPr>
      </w:pPr>
      <w:r w:rsidRPr="006A684F">
        <w:rPr>
          <w:rFonts w:ascii="Arial" w:eastAsia="Times New Roman" w:hAnsi="Arial" w:cs="Arial"/>
          <w:b/>
          <w:sz w:val="40"/>
          <w:szCs w:val="40"/>
          <w:lang w:eastAsia="en-GB"/>
        </w:rPr>
        <w:t>Service</w:t>
      </w:r>
      <w:r w:rsidR="008E6B8C"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 </w:t>
      </w:r>
      <w:r w:rsidRPr="006A684F"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user </w:t>
      </w:r>
      <w:r w:rsidR="008E6B8C">
        <w:rPr>
          <w:rFonts w:ascii="Arial" w:eastAsia="Times New Roman" w:hAnsi="Arial" w:cs="Arial"/>
          <w:b/>
          <w:sz w:val="40"/>
          <w:szCs w:val="40"/>
          <w:lang w:eastAsia="en-GB"/>
        </w:rPr>
        <w:t>I</w:t>
      </w:r>
      <w:r w:rsidRPr="006A684F"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nvolvement </w:t>
      </w:r>
      <w:r w:rsidR="006A684F">
        <w:rPr>
          <w:rFonts w:ascii="Arial" w:eastAsia="Times New Roman" w:hAnsi="Arial" w:cs="Arial"/>
          <w:b/>
          <w:sz w:val="40"/>
          <w:szCs w:val="40"/>
          <w:lang w:eastAsia="en-GB"/>
        </w:rPr>
        <w:t>P</w:t>
      </w:r>
      <w:r w:rsidRPr="006A684F">
        <w:rPr>
          <w:rFonts w:ascii="Arial" w:eastAsia="Times New Roman" w:hAnsi="Arial" w:cs="Arial"/>
          <w:b/>
          <w:sz w:val="40"/>
          <w:szCs w:val="40"/>
          <w:lang w:eastAsia="en-GB"/>
        </w:rPr>
        <w:t>olicy</w:t>
      </w:r>
    </w:p>
    <w:p w14:paraId="2BDAB2CA" w14:textId="75B44719" w:rsidR="006A684F" w:rsidRDefault="006A684F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BDAB2CB" w14:textId="77777777" w:rsidR="005133A8" w:rsidRDefault="005133A8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Aims</w:t>
      </w:r>
    </w:p>
    <w:p w14:paraId="2BDAB2CC" w14:textId="77777777" w:rsidR="006A684F" w:rsidRDefault="006A684F" w:rsidP="006A68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aims of this policy are:</w:t>
      </w:r>
    </w:p>
    <w:p w14:paraId="2BDAB2CD" w14:textId="77777777" w:rsidR="00EE494C" w:rsidRPr="00EE494C" w:rsidRDefault="00EE494C" w:rsidP="00EE494C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494C">
        <w:rPr>
          <w:rFonts w:ascii="Arial" w:eastAsia="Times New Roman" w:hAnsi="Arial" w:cs="Arial"/>
          <w:sz w:val="24"/>
          <w:szCs w:val="24"/>
          <w:lang w:eastAsia="en-GB"/>
        </w:rPr>
        <w:t xml:space="preserve">To support Sutton Mencap to deliver </w:t>
      </w:r>
      <w:r w:rsidR="00DC0FF9">
        <w:rPr>
          <w:rFonts w:ascii="Arial" w:eastAsia="Times New Roman" w:hAnsi="Arial" w:cs="Arial"/>
          <w:sz w:val="24"/>
          <w:szCs w:val="24"/>
          <w:lang w:eastAsia="en-GB"/>
        </w:rPr>
        <w:t>its</w:t>
      </w:r>
      <w:r w:rsidR="00013FF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E494C">
        <w:rPr>
          <w:rFonts w:ascii="Arial" w:eastAsia="Times New Roman" w:hAnsi="Arial" w:cs="Arial"/>
          <w:sz w:val="24"/>
          <w:szCs w:val="24"/>
          <w:lang w:eastAsia="en-GB"/>
        </w:rPr>
        <w:t>key strategic aim</w:t>
      </w:r>
      <w:r w:rsidR="00DC0FF9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EE494C">
        <w:rPr>
          <w:rFonts w:ascii="Arial" w:eastAsia="Times New Roman" w:hAnsi="Arial" w:cs="Arial"/>
          <w:sz w:val="24"/>
          <w:szCs w:val="24"/>
          <w:lang w:eastAsia="en-GB"/>
        </w:rPr>
        <w:t xml:space="preserve"> of improving life skills, promoting independence and enabling choice and control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BDAB2CE" w14:textId="77777777" w:rsidR="00361C2D" w:rsidRPr="006A684F" w:rsidRDefault="00361C2D" w:rsidP="006A684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A684F">
        <w:rPr>
          <w:rFonts w:ascii="Arial" w:eastAsia="Times New Roman" w:hAnsi="Arial" w:cs="Arial"/>
          <w:sz w:val="24"/>
          <w:szCs w:val="24"/>
          <w:lang w:eastAsia="en-GB"/>
        </w:rPr>
        <w:t>To ensure th</w:t>
      </w:r>
      <w:r w:rsidR="006A684F">
        <w:rPr>
          <w:rFonts w:ascii="Arial" w:eastAsia="Times New Roman" w:hAnsi="Arial" w:cs="Arial"/>
          <w:sz w:val="24"/>
          <w:szCs w:val="24"/>
          <w:lang w:eastAsia="en-GB"/>
        </w:rPr>
        <w:t xml:space="preserve">at the views of service users </w:t>
      </w:r>
      <w:r w:rsidR="00EE494C">
        <w:rPr>
          <w:rFonts w:ascii="Arial" w:eastAsia="Times New Roman" w:hAnsi="Arial" w:cs="Arial"/>
          <w:sz w:val="24"/>
          <w:szCs w:val="24"/>
          <w:lang w:eastAsia="en-GB"/>
        </w:rPr>
        <w:t xml:space="preserve">are valued and listened to </w:t>
      </w:r>
      <w:r w:rsidRPr="006A684F">
        <w:rPr>
          <w:rFonts w:ascii="Arial" w:eastAsia="Times New Roman" w:hAnsi="Arial" w:cs="Arial"/>
          <w:sz w:val="24"/>
          <w:szCs w:val="24"/>
          <w:lang w:eastAsia="en-GB"/>
        </w:rPr>
        <w:t>in all aspects of the organisation</w:t>
      </w:r>
      <w:r w:rsidR="00EE494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BDAB2CF" w14:textId="77777777" w:rsidR="00361C2D" w:rsidRPr="006A684F" w:rsidRDefault="00361C2D" w:rsidP="006A684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A684F">
        <w:rPr>
          <w:rFonts w:ascii="Arial" w:eastAsia="Times New Roman" w:hAnsi="Arial" w:cs="Arial"/>
          <w:sz w:val="24"/>
          <w:szCs w:val="24"/>
          <w:lang w:eastAsia="en-GB"/>
        </w:rPr>
        <w:t xml:space="preserve">To ensure </w:t>
      </w:r>
      <w:r w:rsidR="00EE494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6A684F">
        <w:rPr>
          <w:rFonts w:ascii="Arial" w:eastAsia="Times New Roman" w:hAnsi="Arial" w:cs="Arial"/>
          <w:sz w:val="24"/>
          <w:szCs w:val="24"/>
          <w:lang w:eastAsia="en-GB"/>
        </w:rPr>
        <w:t xml:space="preserve">services </w:t>
      </w:r>
      <w:r w:rsidR="00EE494C">
        <w:rPr>
          <w:rFonts w:ascii="Arial" w:eastAsia="Times New Roman" w:hAnsi="Arial" w:cs="Arial"/>
          <w:sz w:val="24"/>
          <w:szCs w:val="24"/>
          <w:lang w:eastAsia="en-GB"/>
        </w:rPr>
        <w:t xml:space="preserve">offered </w:t>
      </w:r>
      <w:r w:rsidRPr="006A684F">
        <w:rPr>
          <w:rFonts w:ascii="Arial" w:eastAsia="Times New Roman" w:hAnsi="Arial" w:cs="Arial"/>
          <w:sz w:val="24"/>
          <w:szCs w:val="24"/>
          <w:lang w:eastAsia="en-GB"/>
        </w:rPr>
        <w:t>ref</w:t>
      </w:r>
      <w:r w:rsidR="00EE494C">
        <w:rPr>
          <w:rFonts w:ascii="Arial" w:eastAsia="Times New Roman" w:hAnsi="Arial" w:cs="Arial"/>
          <w:sz w:val="24"/>
          <w:szCs w:val="24"/>
          <w:lang w:eastAsia="en-GB"/>
        </w:rPr>
        <w:t>lect the needs and wishes of service users.</w:t>
      </w:r>
    </w:p>
    <w:p w14:paraId="2BDAB2D0" w14:textId="77777777" w:rsidR="00EE494C" w:rsidRDefault="00EE494C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2D1" w14:textId="77777777" w:rsidR="005B78ED" w:rsidRDefault="005B78ED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133A8">
        <w:rPr>
          <w:rFonts w:ascii="Arial" w:eastAsia="Times New Roman" w:hAnsi="Arial" w:cs="Arial"/>
          <w:b/>
          <w:sz w:val="24"/>
          <w:szCs w:val="24"/>
          <w:lang w:eastAsia="en-GB"/>
        </w:rPr>
        <w:t>Introduction</w:t>
      </w:r>
    </w:p>
    <w:p w14:paraId="2BDAB2D2" w14:textId="49FE901E" w:rsidR="00013FFA" w:rsidRDefault="00EE494C" w:rsidP="00612441">
      <w:p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Sutton Mencap believes that </w:t>
      </w:r>
      <w:r w:rsidRPr="00EE494C">
        <w:rPr>
          <w:rFonts w:ascii="Arial" w:eastAsia="+mn-ea" w:hAnsi="Arial" w:cs="Arial"/>
          <w:color w:val="000000"/>
          <w:sz w:val="24"/>
          <w:szCs w:val="24"/>
          <w:lang w:eastAsia="en-GB"/>
        </w:rPr>
        <w:t>all people with a learning disability should be able to lead fulfilling lives and achieve their aspirations and potential.</w:t>
      </w:r>
      <w:r w:rsidR="00454423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We recognise that central to this belief is ensuring that the voice of service users is at the heart of the organisation, shaping all aspects of our services and activities.</w:t>
      </w:r>
    </w:p>
    <w:p w14:paraId="2BDAB2D3" w14:textId="77777777" w:rsidR="00013FFA" w:rsidRDefault="00013FFA" w:rsidP="00612441">
      <w:p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</w:p>
    <w:p w14:paraId="2BDAB2D4" w14:textId="12013D07" w:rsidR="00013FFA" w:rsidRDefault="00013FFA" w:rsidP="00612441">
      <w:p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This </w:t>
      </w:r>
      <w:r w:rsidR="003C606F">
        <w:rPr>
          <w:rFonts w:ascii="Arial" w:eastAsia="+mn-ea" w:hAnsi="Arial" w:cs="Arial"/>
          <w:color w:val="000000"/>
          <w:sz w:val="24"/>
          <w:szCs w:val="24"/>
          <w:lang w:eastAsia="en-GB"/>
        </w:rPr>
        <w:t>h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elps us to ensure that our activities remain relevant to service users.</w:t>
      </w:r>
      <w:r w:rsidR="00454423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It also encourages service users to recognise that their voice matters.</w:t>
      </w:r>
      <w:r w:rsidR="00454423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People with a learning disability have a right to speak up and be listened to in all aspects of their life, </w:t>
      </w:r>
      <w:r w:rsidR="003C606F">
        <w:rPr>
          <w:rFonts w:ascii="Arial" w:eastAsia="+mn-ea" w:hAnsi="Arial" w:cs="Arial"/>
          <w:color w:val="000000"/>
          <w:sz w:val="24"/>
          <w:szCs w:val="24"/>
          <w:lang w:eastAsia="en-GB"/>
        </w:rPr>
        <w:t>both within and outside of Su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tton Mencap.</w:t>
      </w:r>
    </w:p>
    <w:p w14:paraId="2BDAB2D5" w14:textId="77777777" w:rsidR="00013FFA" w:rsidRDefault="00013FFA" w:rsidP="00612441">
      <w:p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</w:p>
    <w:p w14:paraId="2BDAB2D6" w14:textId="0A65D84B" w:rsidR="00013FFA" w:rsidRDefault="00013FFA" w:rsidP="00612441">
      <w:p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We recognise the barriers </w:t>
      </w:r>
      <w:r w:rsidR="0027127F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to participation that 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exist for </w:t>
      </w:r>
      <w:r w:rsidR="0027127F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our 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service users and are committed to overcoming those barriers wherever possible.</w:t>
      </w:r>
      <w:r w:rsidR="00454423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This commitment includes:</w:t>
      </w:r>
    </w:p>
    <w:p w14:paraId="2BDAB2D7" w14:textId="33F2E0BF" w:rsidR="00E178FD" w:rsidRPr="004D0C85" w:rsidRDefault="00E178FD" w:rsidP="00013FFA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+mn-ea" w:hAnsi="Arial" w:cs="Arial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M</w:t>
      </w:r>
      <w:r w:rsidR="00013FFA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aking sure that </w:t>
      </w:r>
      <w:r w:rsidR="0066643E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relevant </w:t>
      </w:r>
      <w:r w:rsidR="00013FFA">
        <w:rPr>
          <w:rFonts w:ascii="Arial" w:eastAsia="+mn-ea" w:hAnsi="Arial" w:cs="Arial"/>
          <w:color w:val="000000"/>
          <w:sz w:val="24"/>
          <w:szCs w:val="24"/>
          <w:lang w:eastAsia="en-GB"/>
        </w:rPr>
        <w:t>information is provided in a range of formats</w:t>
      </w:r>
      <w:r w:rsidR="0066643E"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, including </w:t>
      </w:r>
      <w:r w:rsidR="0066643E" w:rsidRPr="004D0C85">
        <w:rPr>
          <w:rFonts w:ascii="Arial" w:eastAsia="+mn-ea" w:hAnsi="Arial" w:cs="Arial"/>
          <w:sz w:val="24"/>
          <w:szCs w:val="24"/>
          <w:lang w:eastAsia="en-GB"/>
        </w:rPr>
        <w:t>producing easy read documents</w:t>
      </w:r>
      <w:r w:rsidR="0027127F" w:rsidRPr="004D0C85">
        <w:rPr>
          <w:rFonts w:ascii="Arial" w:eastAsia="+mn-ea" w:hAnsi="Arial" w:cs="Arial"/>
          <w:sz w:val="24"/>
          <w:szCs w:val="24"/>
          <w:lang w:eastAsia="en-GB"/>
        </w:rPr>
        <w:t>, and the use of film and audio</w:t>
      </w:r>
      <w:r w:rsidRPr="004D0C85">
        <w:rPr>
          <w:rFonts w:ascii="Arial" w:eastAsia="+mn-ea" w:hAnsi="Arial" w:cs="Arial"/>
          <w:sz w:val="24"/>
          <w:szCs w:val="24"/>
          <w:lang w:eastAsia="en-GB"/>
        </w:rPr>
        <w:t>.</w:t>
      </w:r>
    </w:p>
    <w:p w14:paraId="2BDAB2D8" w14:textId="77777777" w:rsidR="00013FFA" w:rsidRDefault="00E178FD" w:rsidP="00013FFA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Meeting with service users to provide an opportunity for them to feedback on key issues.</w:t>
      </w:r>
    </w:p>
    <w:p w14:paraId="2BDAB2D9" w14:textId="77777777" w:rsidR="0066643E" w:rsidRDefault="0066643E" w:rsidP="0066643E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Recognising the range of communication methods which can be used by service users to express their views.</w:t>
      </w:r>
    </w:p>
    <w:p w14:paraId="2BDAB2DA" w14:textId="77777777" w:rsidR="0066643E" w:rsidRDefault="0066643E" w:rsidP="0066643E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Making the best use of new technology to support communication.</w:t>
      </w:r>
    </w:p>
    <w:p w14:paraId="2BDAB2DB" w14:textId="77777777" w:rsidR="0066643E" w:rsidRDefault="0066643E" w:rsidP="00013FFA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Allowing service </w:t>
      </w:r>
      <w:proofErr w:type="gramStart"/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users</w:t>
      </w:r>
      <w:proofErr w:type="gramEnd"/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 xml:space="preserve"> the time they need to respond.</w:t>
      </w:r>
    </w:p>
    <w:p w14:paraId="2BDAB2DC" w14:textId="77777777" w:rsidR="0066643E" w:rsidRDefault="0066643E" w:rsidP="00013FFA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+mn-ea" w:hAnsi="Arial" w:cs="Arial"/>
          <w:color w:val="000000"/>
          <w:sz w:val="24"/>
          <w:szCs w:val="24"/>
          <w:lang w:eastAsia="en-GB"/>
        </w:rPr>
      </w:pPr>
      <w:r>
        <w:rPr>
          <w:rFonts w:ascii="Arial" w:eastAsia="+mn-ea" w:hAnsi="Arial" w:cs="Arial"/>
          <w:color w:val="000000"/>
          <w:sz w:val="24"/>
          <w:szCs w:val="24"/>
          <w:lang w:eastAsia="en-GB"/>
        </w:rPr>
        <w:t>Working in partnership with parents and carers to help gain a better understanding of the needs and wishes of service users.</w:t>
      </w:r>
    </w:p>
    <w:p w14:paraId="2BDAB2DD" w14:textId="77777777" w:rsidR="00361C2D" w:rsidRPr="005133A8" w:rsidRDefault="00361C2D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BDAB2DE" w14:textId="77777777" w:rsidR="00361C2D" w:rsidRDefault="005B78ED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133A8">
        <w:rPr>
          <w:rFonts w:ascii="Arial" w:eastAsia="Times New Roman" w:hAnsi="Arial" w:cs="Arial"/>
          <w:b/>
          <w:sz w:val="24"/>
          <w:szCs w:val="24"/>
          <w:lang w:eastAsia="en-GB"/>
        </w:rPr>
        <w:t>Scope</w:t>
      </w:r>
    </w:p>
    <w:p w14:paraId="2BDAB2DF" w14:textId="04B81E10" w:rsidR="00361C2D" w:rsidRPr="00361C2D" w:rsidRDefault="00361C2D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61C2D">
        <w:rPr>
          <w:rFonts w:ascii="Arial" w:eastAsia="Times New Roman" w:hAnsi="Arial" w:cs="Arial"/>
          <w:sz w:val="24"/>
          <w:szCs w:val="24"/>
          <w:lang w:eastAsia="en-GB"/>
        </w:rPr>
        <w:t xml:space="preserve">All </w:t>
      </w:r>
      <w:r>
        <w:rPr>
          <w:rFonts w:ascii="Arial" w:eastAsia="Times New Roman" w:hAnsi="Arial" w:cs="Arial"/>
          <w:sz w:val="24"/>
          <w:szCs w:val="24"/>
          <w:lang w:eastAsia="en-GB"/>
        </w:rPr>
        <w:t>trustees, staff and volunteers should comply with this policy.</w:t>
      </w:r>
      <w:r w:rsidR="004544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policy covers all aspects of the organisations work, </w:t>
      </w:r>
      <w:r w:rsidR="0066643E">
        <w:rPr>
          <w:rFonts w:ascii="Arial" w:eastAsia="Times New Roman" w:hAnsi="Arial" w:cs="Arial"/>
          <w:sz w:val="24"/>
          <w:szCs w:val="24"/>
          <w:lang w:eastAsia="en-GB"/>
        </w:rPr>
        <w:t xml:space="preserve">including governance and management, staff recruitment, </w:t>
      </w:r>
      <w:r>
        <w:rPr>
          <w:rFonts w:ascii="Arial" w:eastAsia="Times New Roman" w:hAnsi="Arial" w:cs="Arial"/>
          <w:sz w:val="24"/>
          <w:szCs w:val="24"/>
          <w:lang w:eastAsia="en-GB"/>
        </w:rPr>
        <w:t>service design and delivery.</w:t>
      </w:r>
    </w:p>
    <w:p w14:paraId="2BDAB2E1" w14:textId="77777777" w:rsidR="00CD6522" w:rsidRDefault="00CD6522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659C92B" w14:textId="2CCFD018" w:rsidR="00454423" w:rsidRPr="00200010" w:rsidRDefault="00454423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00010">
        <w:rPr>
          <w:rFonts w:ascii="Arial" w:eastAsia="Times New Roman" w:hAnsi="Arial" w:cs="Arial"/>
          <w:b/>
          <w:sz w:val="24"/>
          <w:szCs w:val="24"/>
          <w:lang w:eastAsia="en-GB"/>
        </w:rPr>
        <w:t>Quality Assurance</w:t>
      </w:r>
    </w:p>
    <w:p w14:paraId="2912C877" w14:textId="41EFE15F" w:rsidR="00454423" w:rsidRPr="00200010" w:rsidRDefault="00454423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00010">
        <w:rPr>
          <w:rFonts w:ascii="Arial" w:eastAsia="Times New Roman" w:hAnsi="Arial" w:cs="Arial"/>
          <w:sz w:val="24"/>
          <w:szCs w:val="24"/>
          <w:lang w:eastAsia="en-GB"/>
        </w:rPr>
        <w:t xml:space="preserve">Service user voice is central to Sutton Mencap’s quality assurance programme. One area of the programme is entitled Putting People First and focuses on how we meet </w:t>
      </w:r>
      <w:r w:rsidRPr="00200010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the needs and wishes of the people we support. The programme also asks how service users are involved in all aspects of Sutton Mencap’s operations and activities.</w:t>
      </w:r>
    </w:p>
    <w:p w14:paraId="1F864160" w14:textId="77777777" w:rsidR="00454423" w:rsidRPr="00200010" w:rsidRDefault="00454423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BDAB2E3" w14:textId="77777777" w:rsidR="00361C2D" w:rsidRPr="0023657D" w:rsidRDefault="0023657D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657D">
        <w:rPr>
          <w:rFonts w:ascii="Arial" w:eastAsia="Times New Roman" w:hAnsi="Arial" w:cs="Arial"/>
          <w:b/>
          <w:sz w:val="24"/>
          <w:szCs w:val="24"/>
          <w:lang w:eastAsia="en-GB"/>
        </w:rPr>
        <w:t>Governance and management</w:t>
      </w:r>
    </w:p>
    <w:p w14:paraId="2BDAB2E4" w14:textId="380735B1" w:rsidR="007D2D5B" w:rsidRDefault="0023657D" w:rsidP="002365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 will seek to ensure the voice of service users is heard at all levels of the organisation.</w:t>
      </w:r>
      <w:r w:rsidR="004544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3657D">
        <w:rPr>
          <w:rFonts w:ascii="Arial" w:eastAsia="Times New Roman" w:hAnsi="Arial" w:cs="Arial"/>
          <w:sz w:val="24"/>
          <w:szCs w:val="24"/>
          <w:lang w:eastAsia="en-GB"/>
        </w:rPr>
        <w:t xml:space="preserve">We </w:t>
      </w:r>
      <w:r w:rsidR="007D2D5B">
        <w:rPr>
          <w:rFonts w:ascii="Arial" w:eastAsia="Times New Roman" w:hAnsi="Arial" w:cs="Arial"/>
          <w:sz w:val="24"/>
          <w:szCs w:val="24"/>
          <w:lang w:eastAsia="en-GB"/>
        </w:rPr>
        <w:t>will:</w:t>
      </w:r>
    </w:p>
    <w:p w14:paraId="2BDAB2E5" w14:textId="6DD1858B" w:rsidR="007D2D5B" w:rsidRPr="00200010" w:rsidRDefault="007D2D5B" w:rsidP="007D2D5B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00010">
        <w:rPr>
          <w:rFonts w:ascii="Arial" w:eastAsia="Times New Roman" w:hAnsi="Arial" w:cs="Arial"/>
          <w:sz w:val="24"/>
          <w:szCs w:val="24"/>
          <w:lang w:eastAsia="en-GB"/>
        </w:rPr>
        <w:t xml:space="preserve">Encourage </w:t>
      </w:r>
      <w:r w:rsidR="0023657D" w:rsidRPr="00200010">
        <w:rPr>
          <w:rFonts w:ascii="Arial" w:eastAsia="Times New Roman" w:hAnsi="Arial" w:cs="Arial"/>
          <w:sz w:val="24"/>
          <w:szCs w:val="24"/>
          <w:lang w:eastAsia="en-GB"/>
        </w:rPr>
        <w:t xml:space="preserve">representation </w:t>
      </w:r>
      <w:r w:rsidRPr="00200010">
        <w:rPr>
          <w:rFonts w:ascii="Arial" w:eastAsia="Times New Roman" w:hAnsi="Arial" w:cs="Arial"/>
          <w:sz w:val="24"/>
          <w:szCs w:val="24"/>
          <w:lang w:eastAsia="en-GB"/>
        </w:rPr>
        <w:t xml:space="preserve">from service users and carers </w:t>
      </w:r>
      <w:r w:rsidR="0023657D" w:rsidRPr="00200010">
        <w:rPr>
          <w:rFonts w:ascii="Arial" w:eastAsia="Times New Roman" w:hAnsi="Arial" w:cs="Arial"/>
          <w:sz w:val="24"/>
          <w:szCs w:val="24"/>
          <w:lang w:eastAsia="en-GB"/>
        </w:rPr>
        <w:t>on our board of trustees</w:t>
      </w:r>
      <w:r w:rsidR="00454423" w:rsidRPr="00200010">
        <w:rPr>
          <w:rFonts w:ascii="Arial" w:eastAsia="Times New Roman" w:hAnsi="Arial" w:cs="Arial"/>
          <w:sz w:val="24"/>
          <w:szCs w:val="24"/>
          <w:lang w:eastAsia="en-GB"/>
        </w:rPr>
        <w:t xml:space="preserve"> and seek effective ways of ensuring service users feed into decision making.</w:t>
      </w:r>
    </w:p>
    <w:p w14:paraId="2BDAB2E7" w14:textId="77777777" w:rsidR="0023657D" w:rsidRDefault="007D2D5B" w:rsidP="007D2D5B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E178FD" w:rsidRPr="007D2D5B">
        <w:rPr>
          <w:rFonts w:ascii="Arial" w:eastAsia="Times New Roman" w:hAnsi="Arial" w:cs="Arial"/>
          <w:sz w:val="24"/>
          <w:szCs w:val="24"/>
          <w:lang w:eastAsia="en-GB"/>
        </w:rPr>
        <w:t>ncourage service users to become voting members of Sutton Mencap.</w:t>
      </w:r>
    </w:p>
    <w:p w14:paraId="2BDAB2E8" w14:textId="77777777" w:rsidR="0023657D" w:rsidRPr="007D2D5B" w:rsidRDefault="007D2D5B" w:rsidP="007D2D5B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23657D" w:rsidRPr="007D2D5B">
        <w:rPr>
          <w:rFonts w:ascii="Arial" w:eastAsia="Times New Roman" w:hAnsi="Arial" w:cs="Arial"/>
          <w:sz w:val="24"/>
          <w:szCs w:val="24"/>
          <w:lang w:eastAsia="en-GB"/>
        </w:rPr>
        <w:t>onsult on key developments within Sutton Mencap, such as the development of a new strategic plan, or significant service development.</w:t>
      </w:r>
    </w:p>
    <w:p w14:paraId="2BDAB2E9" w14:textId="77777777" w:rsidR="0023657D" w:rsidRDefault="0023657D" w:rsidP="002365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2EA" w14:textId="011BE425" w:rsidR="0023657D" w:rsidRDefault="0023657D" w:rsidP="002365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We will </w:t>
      </w:r>
      <w:r w:rsidR="007D2D5B">
        <w:rPr>
          <w:rFonts w:ascii="Arial" w:eastAsia="Times New Roman" w:hAnsi="Arial" w:cs="Arial"/>
          <w:sz w:val="24"/>
          <w:szCs w:val="24"/>
          <w:lang w:eastAsia="en-GB"/>
        </w:rPr>
        <w:t xml:space="preserve">also </w:t>
      </w:r>
      <w:r>
        <w:rPr>
          <w:rFonts w:ascii="Arial" w:eastAsia="Times New Roman" w:hAnsi="Arial" w:cs="Arial"/>
          <w:sz w:val="24"/>
          <w:szCs w:val="24"/>
          <w:lang w:eastAsia="en-GB"/>
        </w:rPr>
        <w:t>carry out an annual consultation across all our services.</w:t>
      </w:r>
      <w:r w:rsidR="004544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The results will be reported to trustees and will be used to help develop and improve our services.</w:t>
      </w:r>
      <w:r w:rsidR="004544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We will provide feedback to service users and carers on what we learned and what how responded.</w:t>
      </w:r>
    </w:p>
    <w:p w14:paraId="44889297" w14:textId="77777777" w:rsidR="00454423" w:rsidRDefault="00454423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2EC" w14:textId="5C7A027B" w:rsidR="00361C2D" w:rsidRPr="00200010" w:rsidRDefault="00E178FD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00010">
        <w:rPr>
          <w:rFonts w:ascii="Arial" w:eastAsia="Times New Roman" w:hAnsi="Arial" w:cs="Arial"/>
          <w:b/>
          <w:sz w:val="24"/>
          <w:szCs w:val="24"/>
          <w:lang w:eastAsia="en-GB"/>
        </w:rPr>
        <w:t>Staff r</w:t>
      </w:r>
      <w:r w:rsidR="00361C2D" w:rsidRPr="00200010">
        <w:rPr>
          <w:rFonts w:ascii="Arial" w:eastAsia="Times New Roman" w:hAnsi="Arial" w:cs="Arial"/>
          <w:b/>
          <w:sz w:val="24"/>
          <w:szCs w:val="24"/>
          <w:lang w:eastAsia="en-GB"/>
        </w:rPr>
        <w:t>ecruitment</w:t>
      </w:r>
      <w:r w:rsidR="00454423" w:rsidRPr="0020001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training</w:t>
      </w:r>
    </w:p>
    <w:p w14:paraId="2BDAB2ED" w14:textId="43A7E998" w:rsidR="00361C2D" w:rsidRPr="00200010" w:rsidRDefault="00361C2D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 will</w:t>
      </w:r>
      <w:r w:rsidR="0023657D">
        <w:rPr>
          <w:rFonts w:ascii="Arial" w:eastAsia="Times New Roman" w:hAnsi="Arial" w:cs="Arial"/>
          <w:sz w:val="24"/>
          <w:szCs w:val="24"/>
          <w:lang w:eastAsia="en-GB"/>
        </w:rPr>
        <w:t xml:space="preserve"> involve service users in the recruitment of senior man</w:t>
      </w:r>
      <w:r w:rsidR="00E178FD">
        <w:rPr>
          <w:rFonts w:ascii="Arial" w:eastAsia="Times New Roman" w:hAnsi="Arial" w:cs="Arial"/>
          <w:sz w:val="24"/>
          <w:szCs w:val="24"/>
          <w:lang w:eastAsia="en-GB"/>
        </w:rPr>
        <w:t>agers within the organisation.</w:t>
      </w:r>
      <w:r w:rsidR="004544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178FD">
        <w:rPr>
          <w:rFonts w:ascii="Arial" w:eastAsia="Times New Roman" w:hAnsi="Arial" w:cs="Arial"/>
          <w:sz w:val="24"/>
          <w:szCs w:val="24"/>
          <w:lang w:eastAsia="en-GB"/>
        </w:rPr>
        <w:t xml:space="preserve">We will also involve service users in the recruitment process for </w:t>
      </w:r>
      <w:r w:rsidR="007D2D5B">
        <w:rPr>
          <w:rFonts w:ascii="Arial" w:eastAsia="Times New Roman" w:hAnsi="Arial" w:cs="Arial"/>
          <w:sz w:val="24"/>
          <w:szCs w:val="24"/>
          <w:lang w:eastAsia="en-GB"/>
        </w:rPr>
        <w:t xml:space="preserve">sessional </w:t>
      </w:r>
      <w:r w:rsidR="00E178FD">
        <w:rPr>
          <w:rFonts w:ascii="Arial" w:eastAsia="Times New Roman" w:hAnsi="Arial" w:cs="Arial"/>
          <w:sz w:val="24"/>
          <w:szCs w:val="24"/>
          <w:lang w:eastAsia="en-GB"/>
        </w:rPr>
        <w:t xml:space="preserve">staff on </w:t>
      </w:r>
      <w:r w:rsidR="007D2D5B">
        <w:rPr>
          <w:rFonts w:ascii="Arial" w:eastAsia="Times New Roman" w:hAnsi="Arial" w:cs="Arial"/>
          <w:sz w:val="24"/>
          <w:szCs w:val="24"/>
          <w:lang w:eastAsia="en-GB"/>
        </w:rPr>
        <w:t xml:space="preserve">our </w:t>
      </w:r>
      <w:r w:rsidR="00E178FD">
        <w:rPr>
          <w:rFonts w:ascii="Arial" w:eastAsia="Times New Roman" w:hAnsi="Arial" w:cs="Arial"/>
          <w:sz w:val="24"/>
          <w:szCs w:val="24"/>
          <w:lang w:eastAsia="en-GB"/>
        </w:rPr>
        <w:t>adult services.</w:t>
      </w:r>
      <w:r w:rsidR="004544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178FD">
        <w:rPr>
          <w:rFonts w:ascii="Arial" w:eastAsia="Times New Roman" w:hAnsi="Arial" w:cs="Arial"/>
          <w:sz w:val="24"/>
          <w:szCs w:val="24"/>
          <w:lang w:eastAsia="en-GB"/>
        </w:rPr>
        <w:t xml:space="preserve">The involvement of service users </w:t>
      </w:r>
      <w:r w:rsidR="009C5EC9">
        <w:rPr>
          <w:rFonts w:ascii="Arial" w:eastAsia="Times New Roman" w:hAnsi="Arial" w:cs="Arial"/>
          <w:sz w:val="24"/>
          <w:szCs w:val="24"/>
          <w:lang w:eastAsia="en-GB"/>
        </w:rPr>
        <w:t xml:space="preserve">can be </w:t>
      </w:r>
      <w:r w:rsidR="00E178FD">
        <w:rPr>
          <w:rFonts w:ascii="Arial" w:eastAsia="Times New Roman" w:hAnsi="Arial" w:cs="Arial"/>
          <w:sz w:val="24"/>
          <w:szCs w:val="24"/>
          <w:lang w:eastAsia="en-GB"/>
        </w:rPr>
        <w:t xml:space="preserve">through direct representation on the interview panel, or participation in a separate </w:t>
      </w:r>
      <w:r w:rsidR="00E178FD" w:rsidRPr="00200010">
        <w:rPr>
          <w:rFonts w:ascii="Arial" w:eastAsia="Times New Roman" w:hAnsi="Arial" w:cs="Arial"/>
          <w:sz w:val="24"/>
          <w:szCs w:val="24"/>
          <w:lang w:eastAsia="en-GB"/>
        </w:rPr>
        <w:t>service user panel.</w:t>
      </w:r>
      <w:r w:rsidR="00454423" w:rsidRPr="00200010">
        <w:rPr>
          <w:rFonts w:ascii="Arial" w:eastAsia="Times New Roman" w:hAnsi="Arial" w:cs="Arial"/>
          <w:sz w:val="24"/>
          <w:szCs w:val="24"/>
          <w:lang w:eastAsia="en-GB"/>
        </w:rPr>
        <w:t xml:space="preserve"> We will also seek to involve service users in staff training and development.</w:t>
      </w:r>
    </w:p>
    <w:p w14:paraId="2BDAB2EE" w14:textId="4FBE0EE3" w:rsidR="0023657D" w:rsidRDefault="0023657D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2EF" w14:textId="77777777" w:rsidR="00361C2D" w:rsidRPr="00E178FD" w:rsidRDefault="00E178FD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178FD">
        <w:rPr>
          <w:rFonts w:ascii="Arial" w:eastAsia="Times New Roman" w:hAnsi="Arial" w:cs="Arial"/>
          <w:b/>
          <w:sz w:val="24"/>
          <w:szCs w:val="24"/>
          <w:lang w:eastAsia="en-GB"/>
        </w:rPr>
        <w:t>Service delivery</w:t>
      </w:r>
    </w:p>
    <w:p w14:paraId="2BDAB2F0" w14:textId="2D6E22DF" w:rsidR="00040EB3" w:rsidRPr="00040EB3" w:rsidRDefault="00040EB3" w:rsidP="00040E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 the importance of ensuring service users exercise choice and control whilst using our services.</w:t>
      </w:r>
      <w:r w:rsidR="00454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therefore ensure that service users are able to choose the activities that take place on our services.</w:t>
      </w:r>
    </w:p>
    <w:p w14:paraId="2BDAB2F1" w14:textId="77777777" w:rsidR="00040EB3" w:rsidRDefault="00040EB3" w:rsidP="00B87E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AB2F2" w14:textId="56938B1E" w:rsidR="00040EB3" w:rsidRDefault="00040EB3" w:rsidP="00B87E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7D2D5B">
        <w:rPr>
          <w:rFonts w:ascii="Arial" w:hAnsi="Arial" w:cs="Arial"/>
          <w:sz w:val="24"/>
          <w:szCs w:val="24"/>
        </w:rPr>
        <w:t xml:space="preserve">want our </w:t>
      </w:r>
      <w:r>
        <w:rPr>
          <w:rFonts w:ascii="Arial" w:hAnsi="Arial" w:cs="Arial"/>
          <w:sz w:val="24"/>
          <w:szCs w:val="24"/>
        </w:rPr>
        <w:t>staff to demonstrate excellent communication with service users.</w:t>
      </w:r>
      <w:r w:rsidR="00454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provide training and support to staff to help them communicate appropriately with service users and to understand the ways in which service users communicate with us.</w:t>
      </w:r>
      <w:r w:rsidR="00454423">
        <w:rPr>
          <w:rFonts w:ascii="Arial" w:hAnsi="Arial" w:cs="Arial"/>
          <w:sz w:val="24"/>
          <w:szCs w:val="24"/>
        </w:rPr>
        <w:t xml:space="preserve"> </w:t>
      </w:r>
      <w:r w:rsidR="007D2D5B">
        <w:rPr>
          <w:rFonts w:ascii="Arial" w:hAnsi="Arial" w:cs="Arial"/>
          <w:sz w:val="24"/>
          <w:szCs w:val="24"/>
        </w:rPr>
        <w:t xml:space="preserve">We will maintain and update our service users’ records so that our understanding of the specific needs of each service user is shared </w:t>
      </w:r>
      <w:r w:rsidR="009C5EC9">
        <w:rPr>
          <w:rFonts w:ascii="Arial" w:hAnsi="Arial" w:cs="Arial"/>
          <w:sz w:val="24"/>
          <w:szCs w:val="24"/>
        </w:rPr>
        <w:t>across the support staff team</w:t>
      </w:r>
      <w:r w:rsidR="007D2D5B">
        <w:rPr>
          <w:rFonts w:ascii="Arial" w:hAnsi="Arial" w:cs="Arial"/>
          <w:sz w:val="24"/>
          <w:szCs w:val="24"/>
        </w:rPr>
        <w:t>.</w:t>
      </w:r>
    </w:p>
    <w:p w14:paraId="2BDAB2F3" w14:textId="77777777" w:rsidR="00040EB3" w:rsidRDefault="00040EB3" w:rsidP="00B87E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AB2F4" w14:textId="2378573E" w:rsidR="007D2D5B" w:rsidRDefault="007D2D5B" w:rsidP="00B87E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 the opportunities that new technology can provide to support communication.</w:t>
      </w:r>
      <w:r w:rsidR="00454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seek to maximise the use we make of such technology.</w:t>
      </w:r>
    </w:p>
    <w:p w14:paraId="2BDAB2F5" w14:textId="77777777" w:rsidR="007D2D5B" w:rsidRDefault="007D2D5B" w:rsidP="00B87E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AB2F6" w14:textId="54693926" w:rsidR="00040EB3" w:rsidRDefault="00040EB3" w:rsidP="00B87E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</w:t>
      </w:r>
      <w:r w:rsidR="007D2D5B">
        <w:rPr>
          <w:rFonts w:ascii="Arial" w:hAnsi="Arial" w:cs="Arial"/>
          <w:sz w:val="24"/>
          <w:szCs w:val="24"/>
        </w:rPr>
        <w:t xml:space="preserve">encourage regular contact </w:t>
      </w:r>
      <w:r>
        <w:rPr>
          <w:rFonts w:ascii="Arial" w:hAnsi="Arial" w:cs="Arial"/>
          <w:sz w:val="24"/>
          <w:szCs w:val="24"/>
        </w:rPr>
        <w:t>with parents and carers</w:t>
      </w:r>
      <w:r w:rsidR="007D2D5B">
        <w:rPr>
          <w:rFonts w:ascii="Arial" w:hAnsi="Arial" w:cs="Arial"/>
          <w:sz w:val="24"/>
          <w:szCs w:val="24"/>
        </w:rPr>
        <w:t xml:space="preserve"> of people who use our services, especially children and young people</w:t>
      </w:r>
      <w:r>
        <w:rPr>
          <w:rFonts w:ascii="Arial" w:hAnsi="Arial" w:cs="Arial"/>
          <w:sz w:val="24"/>
          <w:szCs w:val="24"/>
        </w:rPr>
        <w:t>.</w:t>
      </w:r>
      <w:r w:rsidR="00454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recognise that parents and carers have a vital role in helping us understand the needs and wishes of </w:t>
      </w:r>
      <w:r w:rsidR="007D2D5B">
        <w:rPr>
          <w:rFonts w:ascii="Arial" w:hAnsi="Arial" w:cs="Arial"/>
          <w:sz w:val="24"/>
          <w:szCs w:val="24"/>
        </w:rPr>
        <w:t>service users.</w:t>
      </w:r>
    </w:p>
    <w:p w14:paraId="2BDAB2F7" w14:textId="77777777" w:rsidR="007D2D5B" w:rsidRDefault="007D2D5B" w:rsidP="00B87E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AB2F8" w14:textId="2F397FFA" w:rsidR="00E30A8E" w:rsidRPr="00361C2D" w:rsidRDefault="007D2D5B" w:rsidP="007D2D5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 that our support staff spend a great deal of time with service users and provide us with a valuable method for understanding the needs, wishes and concerns of service users.</w:t>
      </w:r>
      <w:r w:rsidR="00454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 will encourage staff to speak up in relation to issues raised with them on service.</w:t>
      </w:r>
    </w:p>
    <w:p w14:paraId="2BDAB2FB" w14:textId="77777777" w:rsidR="00CD6522" w:rsidRDefault="00CD6522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2FC" w14:textId="77777777" w:rsidR="00CD6522" w:rsidRDefault="00CD6522" w:rsidP="00612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2FD" w14:textId="77777777" w:rsidR="005B78ED" w:rsidRPr="005133A8" w:rsidRDefault="005133A8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133A8">
        <w:rPr>
          <w:rFonts w:ascii="Arial" w:eastAsia="Times New Roman" w:hAnsi="Arial" w:cs="Arial"/>
          <w:b/>
          <w:sz w:val="24"/>
          <w:szCs w:val="24"/>
          <w:lang w:eastAsia="en-GB"/>
        </w:rPr>
        <w:t>Responsibilities</w:t>
      </w:r>
    </w:p>
    <w:p w14:paraId="2BDAB2FE" w14:textId="77777777" w:rsid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2FF" w14:textId="77777777" w:rsidR="008E6B8C" w:rsidRP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Trustees</w:t>
      </w:r>
    </w:p>
    <w:p w14:paraId="2BDAB300" w14:textId="77777777" w:rsidR="008E6B8C" w:rsidRPr="008E6B8C" w:rsidRDefault="008E6B8C" w:rsidP="008E6B8C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To approve and review the policy on a regular basis</w:t>
      </w:r>
    </w:p>
    <w:p w14:paraId="2BDAB301" w14:textId="77777777" w:rsidR="008E6B8C" w:rsidRPr="008E6B8C" w:rsidRDefault="008E6B8C" w:rsidP="008E6B8C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To take reasonable steps to satisfy themselves that the policy is being implemented.</w:t>
      </w:r>
    </w:p>
    <w:p w14:paraId="2BDAB302" w14:textId="77777777" w:rsidR="008E6B8C" w:rsidRP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03" w14:textId="77777777" w:rsidR="008E6B8C" w:rsidRP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Senior staff</w:t>
      </w:r>
    </w:p>
    <w:p w14:paraId="2BDAB304" w14:textId="77777777" w:rsidR="008E6B8C" w:rsidRPr="008E6B8C" w:rsidRDefault="008E6B8C" w:rsidP="008E6B8C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To act in accordance with the policy.</w:t>
      </w:r>
    </w:p>
    <w:p w14:paraId="2BDAB305" w14:textId="77777777" w:rsidR="008E6B8C" w:rsidRPr="008E6B8C" w:rsidRDefault="008E6B8C" w:rsidP="008E6B8C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To communicate the policy to other staff and volunteers and to ensure it is being implemented correctly.</w:t>
      </w:r>
    </w:p>
    <w:p w14:paraId="2BDAB306" w14:textId="77777777" w:rsidR="008E6B8C" w:rsidRPr="008E6B8C" w:rsidRDefault="008E6B8C" w:rsidP="008E6B8C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To monitor performance of the policy and report to trustees</w:t>
      </w:r>
    </w:p>
    <w:p w14:paraId="2BDAB307" w14:textId="77777777" w:rsidR="008E6B8C" w:rsidRP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08" w14:textId="77777777" w:rsidR="008E6B8C" w:rsidRP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All Staff and volunteers</w:t>
      </w:r>
    </w:p>
    <w:p w14:paraId="2BDAB309" w14:textId="77777777" w:rsidR="008E6B8C" w:rsidRPr="008E6B8C" w:rsidRDefault="008E6B8C" w:rsidP="008E6B8C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To act in accordance with the policy</w:t>
      </w:r>
    </w:p>
    <w:p w14:paraId="2BDAB30A" w14:textId="77777777" w:rsid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0B" w14:textId="77777777" w:rsidR="008E6B8C" w:rsidRPr="008E6B8C" w:rsidRDefault="008E6B8C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0C" w14:textId="77777777" w:rsidR="00B2148A" w:rsidRPr="005133A8" w:rsidRDefault="005133A8" w:rsidP="006124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133A8">
        <w:rPr>
          <w:rFonts w:ascii="Arial" w:eastAsia="Times New Roman" w:hAnsi="Arial" w:cs="Arial"/>
          <w:b/>
          <w:sz w:val="24"/>
          <w:szCs w:val="24"/>
          <w:lang w:eastAsia="en-GB"/>
        </w:rPr>
        <w:t>Related policies and procedures</w:t>
      </w:r>
    </w:p>
    <w:p w14:paraId="2BDAB30D" w14:textId="77777777" w:rsidR="008E6B8C" w:rsidRPr="008E6B8C" w:rsidRDefault="008E6B8C" w:rsidP="008E6B8C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Complaints procedure</w:t>
      </w:r>
    </w:p>
    <w:p w14:paraId="2BDAB30E" w14:textId="77777777" w:rsidR="008E6B8C" w:rsidRPr="008E6B8C" w:rsidRDefault="008E6B8C" w:rsidP="008E6B8C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Quality assurance policy</w:t>
      </w:r>
    </w:p>
    <w:p w14:paraId="2BDAB30F" w14:textId="77777777" w:rsidR="0066643E" w:rsidRPr="008E6B8C" w:rsidRDefault="0066643E" w:rsidP="008E6B8C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6B8C">
        <w:rPr>
          <w:rFonts w:ascii="Arial" w:eastAsia="Times New Roman" w:hAnsi="Arial" w:cs="Arial"/>
          <w:sz w:val="24"/>
          <w:szCs w:val="24"/>
          <w:lang w:eastAsia="en-GB"/>
        </w:rPr>
        <w:t>Strategic plan</w:t>
      </w:r>
    </w:p>
    <w:p w14:paraId="2BDAB310" w14:textId="77777777" w:rsidR="0066643E" w:rsidRPr="008E6B8C" w:rsidRDefault="0066643E" w:rsidP="008E6B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11" w14:textId="77777777" w:rsidR="0066643E" w:rsidRDefault="0066643E" w:rsidP="007D5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12" w14:textId="77777777" w:rsidR="0066643E" w:rsidRDefault="0066643E" w:rsidP="007D5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13" w14:textId="77777777" w:rsidR="0066643E" w:rsidRDefault="0066643E" w:rsidP="007D5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AB314" w14:textId="77777777" w:rsidR="007D584C" w:rsidRPr="00E67CF1" w:rsidRDefault="007D584C" w:rsidP="007D584C">
      <w:pPr>
        <w:spacing w:before="240"/>
        <w:rPr>
          <w:rFonts w:ascii="Arial" w:hAnsi="Arial"/>
          <w:b/>
        </w:rPr>
      </w:pPr>
      <w:r w:rsidRPr="00E67CF1">
        <w:rPr>
          <w:rFonts w:ascii="Arial" w:hAnsi="Arial"/>
          <w:b/>
        </w:rPr>
        <w:t xml:space="preserve">Signed on behalf of the </w:t>
      </w:r>
      <w:r w:rsidR="00DC0FF9">
        <w:rPr>
          <w:rFonts w:ascii="Arial" w:hAnsi="Arial"/>
          <w:b/>
        </w:rPr>
        <w:t>Trustee Board</w:t>
      </w:r>
      <w:r w:rsidRPr="00E67CF1">
        <w:rPr>
          <w:rFonts w:ascii="Arial" w:hAnsi="Arial"/>
          <w:b/>
        </w:rPr>
        <w:t xml:space="preserve"> of Sutton Mencap</w:t>
      </w:r>
    </w:p>
    <w:p w14:paraId="2BDAB315" w14:textId="77777777" w:rsidR="007D584C" w:rsidRPr="00E67CF1" w:rsidRDefault="007D584C" w:rsidP="007D584C">
      <w:pPr>
        <w:rPr>
          <w:rFonts w:ascii="Arial" w:hAnsi="Arial"/>
          <w:b/>
        </w:rPr>
      </w:pPr>
    </w:p>
    <w:p w14:paraId="2BDAB316" w14:textId="742AACC5" w:rsidR="007D584C" w:rsidRPr="00AC240C" w:rsidRDefault="007D584C" w:rsidP="007D584C">
      <w:pPr>
        <w:rPr>
          <w:rFonts w:ascii="Arial" w:hAnsi="Arial" w:cs="Arial"/>
          <w:b/>
        </w:rPr>
      </w:pPr>
      <w:r w:rsidRPr="00AC240C">
        <w:rPr>
          <w:rFonts w:ascii="Arial" w:hAnsi="Arial" w:cs="Arial"/>
          <w:b/>
        </w:rPr>
        <w:t xml:space="preserve">Chairman: </w:t>
      </w:r>
      <w:r w:rsidR="00CD6522" w:rsidRPr="005B4456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BDAB31B" wp14:editId="2BDAB31C">
            <wp:extent cx="2057400" cy="514350"/>
            <wp:effectExtent l="0" t="0" r="0" b="0"/>
            <wp:docPr id="2" name="Picture 2" descr="M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v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40C">
        <w:rPr>
          <w:rFonts w:ascii="Arial" w:hAnsi="Arial" w:cs="Arial"/>
          <w:b/>
        </w:rPr>
        <w:tab/>
        <w:t xml:space="preserve">Date: </w:t>
      </w:r>
      <w:r w:rsidR="004D0C85">
        <w:rPr>
          <w:rFonts w:ascii="Arial" w:hAnsi="Arial" w:cs="Arial"/>
          <w:b/>
        </w:rPr>
        <w:t xml:space="preserve">February </w:t>
      </w:r>
      <w:r>
        <w:rPr>
          <w:rFonts w:ascii="Arial" w:hAnsi="Arial" w:cs="Arial"/>
          <w:b/>
        </w:rPr>
        <w:t>20</w:t>
      </w:r>
      <w:r w:rsidR="004D0C85">
        <w:rPr>
          <w:rFonts w:ascii="Arial" w:hAnsi="Arial" w:cs="Arial"/>
          <w:b/>
        </w:rPr>
        <w:t>2</w:t>
      </w:r>
      <w:r w:rsidR="00200010">
        <w:rPr>
          <w:rFonts w:ascii="Arial" w:hAnsi="Arial" w:cs="Arial"/>
          <w:b/>
        </w:rPr>
        <w:t>4</w:t>
      </w:r>
    </w:p>
    <w:p w14:paraId="2BDAB317" w14:textId="77777777" w:rsidR="007D584C" w:rsidRPr="00AC240C" w:rsidRDefault="007D584C" w:rsidP="007D584C">
      <w:pPr>
        <w:rPr>
          <w:rFonts w:ascii="Arial" w:hAnsi="Arial" w:cs="Arial"/>
          <w:b/>
        </w:rPr>
      </w:pPr>
      <w:r w:rsidRPr="00AC240C">
        <w:rPr>
          <w:rFonts w:ascii="Arial" w:hAnsi="Arial" w:cs="Arial"/>
          <w:b/>
        </w:rPr>
        <w:tab/>
      </w:r>
      <w:r w:rsidRPr="00AC240C">
        <w:rPr>
          <w:rFonts w:ascii="Arial" w:hAnsi="Arial" w:cs="Arial"/>
          <w:b/>
        </w:rPr>
        <w:tab/>
        <w:t>Mavis Peart</w:t>
      </w:r>
    </w:p>
    <w:p w14:paraId="2BDAB318" w14:textId="4F483DDE" w:rsidR="007D584C" w:rsidRDefault="007D584C" w:rsidP="007D584C">
      <w:pPr>
        <w:rPr>
          <w:rFonts w:ascii="Arial" w:hAnsi="Arial"/>
          <w:b/>
        </w:rPr>
      </w:pPr>
    </w:p>
    <w:p w14:paraId="217A4804" w14:textId="53D7B450" w:rsidR="004D0C85" w:rsidRDefault="004D0C85" w:rsidP="007D584C">
      <w:pPr>
        <w:rPr>
          <w:rFonts w:ascii="Arial" w:hAnsi="Arial"/>
          <w:b/>
        </w:rPr>
      </w:pPr>
      <w:r>
        <w:rPr>
          <w:rFonts w:ascii="Arial" w:hAnsi="Arial"/>
          <w:b/>
        </w:rPr>
        <w:t>Review Date:</w:t>
      </w:r>
      <w:r w:rsidR="0045442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February 202</w:t>
      </w:r>
      <w:r w:rsidR="00200010">
        <w:rPr>
          <w:rFonts w:ascii="Arial" w:hAnsi="Arial"/>
          <w:b/>
        </w:rPr>
        <w:t>7</w:t>
      </w:r>
      <w:bookmarkStart w:id="0" w:name="_GoBack"/>
      <w:bookmarkEnd w:id="0"/>
    </w:p>
    <w:p w14:paraId="1FAA6A8E" w14:textId="77777777" w:rsidR="004D0C85" w:rsidRDefault="004D0C85" w:rsidP="007D584C">
      <w:pPr>
        <w:rPr>
          <w:rFonts w:ascii="Arial" w:hAnsi="Arial"/>
          <w:b/>
        </w:rPr>
      </w:pPr>
    </w:p>
    <w:sectPr w:rsidR="004D0C85" w:rsidSect="00CD6522">
      <w:footerReference w:type="default" r:id="rId13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6D82" w14:textId="77777777" w:rsidR="00FC7A3E" w:rsidRDefault="00FC7A3E" w:rsidP="002A4CAE">
      <w:pPr>
        <w:spacing w:after="0" w:line="240" w:lineRule="auto"/>
      </w:pPr>
      <w:r>
        <w:separator/>
      </w:r>
    </w:p>
  </w:endnote>
  <w:endnote w:type="continuationSeparator" w:id="0">
    <w:p w14:paraId="39322E05" w14:textId="77777777" w:rsidR="00FC7A3E" w:rsidRDefault="00FC7A3E" w:rsidP="002A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605000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DAB321" w14:textId="77777777" w:rsidR="002A4CAE" w:rsidRPr="002A4CAE" w:rsidRDefault="002A4CAE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CA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C328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A4CA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C3280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2A4CA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C63D" w14:textId="77777777" w:rsidR="00FC7A3E" w:rsidRDefault="00FC7A3E" w:rsidP="002A4CAE">
      <w:pPr>
        <w:spacing w:after="0" w:line="240" w:lineRule="auto"/>
      </w:pPr>
      <w:r>
        <w:separator/>
      </w:r>
    </w:p>
  </w:footnote>
  <w:footnote w:type="continuationSeparator" w:id="0">
    <w:p w14:paraId="2410D031" w14:textId="77777777" w:rsidR="00FC7A3E" w:rsidRDefault="00FC7A3E" w:rsidP="002A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C6D4C"/>
    <w:multiLevelType w:val="hybridMultilevel"/>
    <w:tmpl w:val="A9E8A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E37E3"/>
    <w:multiLevelType w:val="hybridMultilevel"/>
    <w:tmpl w:val="69707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233F9"/>
    <w:multiLevelType w:val="hybridMultilevel"/>
    <w:tmpl w:val="3F12E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B05218"/>
    <w:multiLevelType w:val="hybridMultilevel"/>
    <w:tmpl w:val="2ED0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33BAC"/>
    <w:multiLevelType w:val="hybridMultilevel"/>
    <w:tmpl w:val="FD5EB2AA"/>
    <w:lvl w:ilvl="0" w:tplc="810665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13350"/>
    <w:multiLevelType w:val="hybridMultilevel"/>
    <w:tmpl w:val="FAB8E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1611A0"/>
    <w:multiLevelType w:val="hybridMultilevel"/>
    <w:tmpl w:val="94B09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86EB1"/>
    <w:multiLevelType w:val="hybridMultilevel"/>
    <w:tmpl w:val="9912D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B90A2B"/>
    <w:multiLevelType w:val="hybridMultilevel"/>
    <w:tmpl w:val="A1BE8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B73FB"/>
    <w:multiLevelType w:val="hybridMultilevel"/>
    <w:tmpl w:val="7BC4B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2492A"/>
    <w:multiLevelType w:val="hybridMultilevel"/>
    <w:tmpl w:val="0FD25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394684"/>
    <w:multiLevelType w:val="hybridMultilevel"/>
    <w:tmpl w:val="DC02F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9259D"/>
    <w:multiLevelType w:val="hybridMultilevel"/>
    <w:tmpl w:val="C9F697B2"/>
    <w:lvl w:ilvl="0" w:tplc="810665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430E5"/>
    <w:multiLevelType w:val="hybridMultilevel"/>
    <w:tmpl w:val="ECAC3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C137B6"/>
    <w:multiLevelType w:val="hybridMultilevel"/>
    <w:tmpl w:val="F430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1422"/>
    <w:multiLevelType w:val="multilevel"/>
    <w:tmpl w:val="433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61EC7"/>
    <w:multiLevelType w:val="hybridMultilevel"/>
    <w:tmpl w:val="F3CECEC4"/>
    <w:lvl w:ilvl="0" w:tplc="C8CE3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10FF3"/>
    <w:multiLevelType w:val="hybridMultilevel"/>
    <w:tmpl w:val="1AD6E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34501"/>
    <w:multiLevelType w:val="hybridMultilevel"/>
    <w:tmpl w:val="E9C4B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D2DBC"/>
    <w:multiLevelType w:val="hybridMultilevel"/>
    <w:tmpl w:val="C9BCC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1D7428"/>
    <w:multiLevelType w:val="hybridMultilevel"/>
    <w:tmpl w:val="C8A86DDE"/>
    <w:lvl w:ilvl="0" w:tplc="C8CE3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D249B"/>
    <w:multiLevelType w:val="hybridMultilevel"/>
    <w:tmpl w:val="FAB0F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02672D"/>
    <w:multiLevelType w:val="hybridMultilevel"/>
    <w:tmpl w:val="CD548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D2560E"/>
    <w:multiLevelType w:val="hybridMultilevel"/>
    <w:tmpl w:val="DDE680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1C05C0"/>
    <w:multiLevelType w:val="hybridMultilevel"/>
    <w:tmpl w:val="82AA1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8F1229"/>
    <w:multiLevelType w:val="hybridMultilevel"/>
    <w:tmpl w:val="9ED27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9E3927"/>
    <w:multiLevelType w:val="hybridMultilevel"/>
    <w:tmpl w:val="45649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9F6CF6"/>
    <w:multiLevelType w:val="hybridMultilevel"/>
    <w:tmpl w:val="D21E46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040383"/>
    <w:multiLevelType w:val="hybridMultilevel"/>
    <w:tmpl w:val="B3E27E2C"/>
    <w:lvl w:ilvl="0" w:tplc="810665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23A46"/>
    <w:multiLevelType w:val="multilevel"/>
    <w:tmpl w:val="9A08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83CF6"/>
    <w:multiLevelType w:val="hybridMultilevel"/>
    <w:tmpl w:val="CB90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B6194"/>
    <w:multiLevelType w:val="hybridMultilevel"/>
    <w:tmpl w:val="64F0E130"/>
    <w:lvl w:ilvl="0" w:tplc="810665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56614"/>
    <w:multiLevelType w:val="hybridMultilevel"/>
    <w:tmpl w:val="8E3CF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370CA5"/>
    <w:multiLevelType w:val="hybridMultilevel"/>
    <w:tmpl w:val="9AAC3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971EE1"/>
    <w:multiLevelType w:val="hybridMultilevel"/>
    <w:tmpl w:val="B2DAC1A6"/>
    <w:lvl w:ilvl="0" w:tplc="810665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1A54"/>
    <w:multiLevelType w:val="hybridMultilevel"/>
    <w:tmpl w:val="69229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FE52C8"/>
    <w:multiLevelType w:val="hybridMultilevel"/>
    <w:tmpl w:val="888A8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82390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086889"/>
    <w:multiLevelType w:val="hybridMultilevel"/>
    <w:tmpl w:val="548A83A6"/>
    <w:lvl w:ilvl="0" w:tplc="C8CE34E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2897D2E"/>
    <w:multiLevelType w:val="hybridMultilevel"/>
    <w:tmpl w:val="408806D4"/>
    <w:lvl w:ilvl="0" w:tplc="4FF85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47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29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4B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AC3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85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6A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8B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D2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5B64260"/>
    <w:multiLevelType w:val="hybridMultilevel"/>
    <w:tmpl w:val="476C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572D6"/>
    <w:multiLevelType w:val="hybridMultilevel"/>
    <w:tmpl w:val="5B007E5A"/>
    <w:lvl w:ilvl="0" w:tplc="810665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43C59"/>
    <w:multiLevelType w:val="hybridMultilevel"/>
    <w:tmpl w:val="4822CD2C"/>
    <w:lvl w:ilvl="0" w:tplc="810665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850D2A"/>
    <w:multiLevelType w:val="hybridMultilevel"/>
    <w:tmpl w:val="4CAE3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770A5E"/>
    <w:multiLevelType w:val="hybridMultilevel"/>
    <w:tmpl w:val="C678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C55AA"/>
    <w:multiLevelType w:val="hybridMultilevel"/>
    <w:tmpl w:val="20F82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65EA2"/>
    <w:multiLevelType w:val="multilevel"/>
    <w:tmpl w:val="740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234E6C"/>
    <w:multiLevelType w:val="hybridMultilevel"/>
    <w:tmpl w:val="18A28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7B5040"/>
    <w:multiLevelType w:val="multilevel"/>
    <w:tmpl w:val="EFB8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18"/>
  </w:num>
  <w:num w:numId="5">
    <w:abstractNumId w:val="47"/>
  </w:num>
  <w:num w:numId="6">
    <w:abstractNumId w:val="44"/>
  </w:num>
  <w:num w:numId="7">
    <w:abstractNumId w:val="7"/>
  </w:num>
  <w:num w:numId="8">
    <w:abstractNumId w:val="10"/>
  </w:num>
  <w:num w:numId="9">
    <w:abstractNumId w:val="46"/>
  </w:num>
  <w:num w:numId="10">
    <w:abstractNumId w:val="30"/>
  </w:num>
  <w:num w:numId="11">
    <w:abstractNumId w:val="16"/>
  </w:num>
  <w:num w:numId="12">
    <w:abstractNumId w:val="3"/>
  </w:num>
  <w:num w:numId="13">
    <w:abstractNumId w:val="25"/>
  </w:num>
  <w:num w:numId="14">
    <w:abstractNumId w:val="43"/>
  </w:num>
  <w:num w:numId="15">
    <w:abstractNumId w:val="34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17"/>
  </w:num>
  <w:num w:numId="18">
    <w:abstractNumId w:val="38"/>
  </w:num>
  <w:num w:numId="19">
    <w:abstractNumId w:val="21"/>
  </w:num>
  <w:num w:numId="20">
    <w:abstractNumId w:val="1"/>
  </w:num>
  <w:num w:numId="21">
    <w:abstractNumId w:val="11"/>
  </w:num>
  <w:num w:numId="22">
    <w:abstractNumId w:val="31"/>
  </w:num>
  <w:num w:numId="23">
    <w:abstractNumId w:val="28"/>
  </w:num>
  <w:num w:numId="24">
    <w:abstractNumId w:val="22"/>
  </w:num>
  <w:num w:numId="25">
    <w:abstractNumId w:val="9"/>
  </w:num>
  <w:num w:numId="26">
    <w:abstractNumId w:val="37"/>
  </w:num>
  <w:num w:numId="27">
    <w:abstractNumId w:val="48"/>
  </w:num>
  <w:num w:numId="28">
    <w:abstractNumId w:val="4"/>
  </w:num>
  <w:num w:numId="29">
    <w:abstractNumId w:val="14"/>
  </w:num>
  <w:num w:numId="30">
    <w:abstractNumId w:val="12"/>
  </w:num>
  <w:num w:numId="31">
    <w:abstractNumId w:val="13"/>
  </w:num>
  <w:num w:numId="32">
    <w:abstractNumId w:val="29"/>
  </w:num>
  <w:num w:numId="33">
    <w:abstractNumId w:val="41"/>
  </w:num>
  <w:num w:numId="34">
    <w:abstractNumId w:val="5"/>
  </w:num>
  <w:num w:numId="35">
    <w:abstractNumId w:val="42"/>
  </w:num>
  <w:num w:numId="36">
    <w:abstractNumId w:val="35"/>
  </w:num>
  <w:num w:numId="37">
    <w:abstractNumId w:val="32"/>
  </w:num>
  <w:num w:numId="38">
    <w:abstractNumId w:val="27"/>
  </w:num>
  <w:num w:numId="39">
    <w:abstractNumId w:val="39"/>
  </w:num>
  <w:num w:numId="40">
    <w:abstractNumId w:val="19"/>
  </w:num>
  <w:num w:numId="41">
    <w:abstractNumId w:val="2"/>
  </w:num>
  <w:num w:numId="42">
    <w:abstractNumId w:val="26"/>
  </w:num>
  <w:num w:numId="43">
    <w:abstractNumId w:val="45"/>
  </w:num>
  <w:num w:numId="44">
    <w:abstractNumId w:val="23"/>
  </w:num>
  <w:num w:numId="45">
    <w:abstractNumId w:val="20"/>
  </w:num>
  <w:num w:numId="46">
    <w:abstractNumId w:val="6"/>
  </w:num>
  <w:num w:numId="47">
    <w:abstractNumId w:val="33"/>
  </w:num>
  <w:num w:numId="48">
    <w:abstractNumId w:val="8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ED"/>
    <w:rsid w:val="00013FFA"/>
    <w:rsid w:val="00040EB3"/>
    <w:rsid w:val="00091A30"/>
    <w:rsid w:val="000F174B"/>
    <w:rsid w:val="00126871"/>
    <w:rsid w:val="00200010"/>
    <w:rsid w:val="0023657D"/>
    <w:rsid w:val="002560CE"/>
    <w:rsid w:val="0027127F"/>
    <w:rsid w:val="002967AF"/>
    <w:rsid w:val="00297BA8"/>
    <w:rsid w:val="002A4CAE"/>
    <w:rsid w:val="00361C2D"/>
    <w:rsid w:val="00395151"/>
    <w:rsid w:val="003C392A"/>
    <w:rsid w:val="003C606F"/>
    <w:rsid w:val="00432AC3"/>
    <w:rsid w:val="00454423"/>
    <w:rsid w:val="004D0C85"/>
    <w:rsid w:val="00505617"/>
    <w:rsid w:val="005133A8"/>
    <w:rsid w:val="00577C21"/>
    <w:rsid w:val="005B78ED"/>
    <w:rsid w:val="00612441"/>
    <w:rsid w:val="00633C0A"/>
    <w:rsid w:val="006569E9"/>
    <w:rsid w:val="0066643E"/>
    <w:rsid w:val="006A0452"/>
    <w:rsid w:val="006A684F"/>
    <w:rsid w:val="007D2D5B"/>
    <w:rsid w:val="007D584C"/>
    <w:rsid w:val="00820F29"/>
    <w:rsid w:val="00851FF4"/>
    <w:rsid w:val="008C5EF3"/>
    <w:rsid w:val="008E6B8C"/>
    <w:rsid w:val="00962897"/>
    <w:rsid w:val="009C5EC9"/>
    <w:rsid w:val="00A006C2"/>
    <w:rsid w:val="00AA0326"/>
    <w:rsid w:val="00B2148A"/>
    <w:rsid w:val="00B87E7D"/>
    <w:rsid w:val="00BF0147"/>
    <w:rsid w:val="00C804B9"/>
    <w:rsid w:val="00CC3280"/>
    <w:rsid w:val="00CD6522"/>
    <w:rsid w:val="00D32295"/>
    <w:rsid w:val="00D655D0"/>
    <w:rsid w:val="00DB3019"/>
    <w:rsid w:val="00DC0FF9"/>
    <w:rsid w:val="00DF6087"/>
    <w:rsid w:val="00E178FD"/>
    <w:rsid w:val="00E30A8E"/>
    <w:rsid w:val="00E37BCD"/>
    <w:rsid w:val="00E50FF5"/>
    <w:rsid w:val="00EE494C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AB2C6"/>
  <w15:docId w15:val="{3EB9ED68-339F-4D2A-AAA1-E35F5E2C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ED"/>
    <w:pPr>
      <w:ind w:left="720"/>
      <w:contextualSpacing/>
    </w:pPr>
  </w:style>
  <w:style w:type="paragraph" w:customStyle="1" w:styleId="subhead">
    <w:name w:val="subhead"/>
    <w:basedOn w:val="Normal"/>
    <w:rsid w:val="00DF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DF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1C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1C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E"/>
  </w:style>
  <w:style w:type="paragraph" w:styleId="Footer">
    <w:name w:val="footer"/>
    <w:basedOn w:val="Normal"/>
    <w:link w:val="FooterChar"/>
    <w:uiPriority w:val="99"/>
    <w:unhideWhenUsed/>
    <w:rsid w:val="002A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9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D4BE393D6B642A61C427727B03E22" ma:contentTypeVersion="17" ma:contentTypeDescription="Create a new document." ma:contentTypeScope="" ma:versionID="eaa3ef8b23817f94d329c9993b64eb18">
  <xsd:schema xmlns:xsd="http://www.w3.org/2001/XMLSchema" xmlns:xs="http://www.w3.org/2001/XMLSchema" xmlns:p="http://schemas.microsoft.com/office/2006/metadata/properties" xmlns:ns2="28776e69-3826-4d4d-ac65-4c36a1aaa1fb" xmlns:ns3="6b260550-f4cd-4c3f-bf97-cbef1e137d7a" targetNamespace="http://schemas.microsoft.com/office/2006/metadata/properties" ma:root="true" ma:fieldsID="259cc7275a426b944028476296670b86" ns2:_="" ns3:_="">
    <xsd:import namespace="28776e69-3826-4d4d-ac65-4c36a1aaa1fb"/>
    <xsd:import namespace="6b260550-f4cd-4c3f-bf97-cbef1e137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76e69-3826-4d4d-ac65-4c36a1aa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ea223b-5e64-4b5a-9283-4edcb3d72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0550-f4cd-4c3f-bf97-cbef1e137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ea6a5-ea96-4d06-8bbd-6e8c950b5741}" ma:internalName="TaxCatchAll" ma:showField="CatchAllData" ma:web="6b260550-f4cd-4c3f-bf97-cbef1e137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76e69-3826-4d4d-ac65-4c36a1aaa1fb">
      <Terms xmlns="http://schemas.microsoft.com/office/infopath/2007/PartnerControls"/>
    </lcf76f155ced4ddcb4097134ff3c332f>
    <TaxCatchAll xmlns="6b260550-f4cd-4c3f-bf97-cbef1e137d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9FC2A-48F9-4D41-AAED-52A788BEE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76e69-3826-4d4d-ac65-4c36a1aaa1fb"/>
    <ds:schemaRef ds:uri="6b260550-f4cd-4c3f-bf97-cbef1e13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3BCFD-68AF-4DD2-AEB2-EB81209CB8ED}">
  <ds:schemaRefs>
    <ds:schemaRef ds:uri="http://schemas.microsoft.com/office/2006/metadata/properties"/>
    <ds:schemaRef ds:uri="http://schemas.microsoft.com/office/infopath/2007/PartnerControls"/>
    <ds:schemaRef ds:uri="28776e69-3826-4d4d-ac65-4c36a1aaa1fb"/>
    <ds:schemaRef ds:uri="6b260550-f4cd-4c3f-bf97-cbef1e137d7a"/>
  </ds:schemaRefs>
</ds:datastoreItem>
</file>

<file path=customXml/itemProps3.xml><?xml version="1.0" encoding="utf-8"?>
<ds:datastoreItem xmlns:ds="http://schemas.openxmlformats.org/officeDocument/2006/customXml" ds:itemID="{A8220787-BB8F-4047-937F-4074AA462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E758B-DD83-463B-8899-0A67391F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Hobday</dc:creator>
  <cp:keywords/>
  <dc:description/>
  <cp:lastModifiedBy>David Hobday</cp:lastModifiedBy>
  <cp:revision>9</cp:revision>
  <cp:lastPrinted>2024-02-02T11:52:00Z</cp:lastPrinted>
  <dcterms:created xsi:type="dcterms:W3CDTF">2017-12-22T11:37:00Z</dcterms:created>
  <dcterms:modified xsi:type="dcterms:W3CDTF">2024-02-12T13:59:00Z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0x010100790D4BE393D6B642A61C427727B03E22</vt:lpwstr>
  </property>
  <property fmtid="{D5CDD505-2E9C-101B-9397-08002B2CF9AE}" pid="3" name="Order">
    <vt:r8>14400</vt:r8>
  </property>
  <property fmtid="{D5CDD505-2E9C-101B-9397-08002B2CF9AE}" pid="4" name="MediaServiceImageTags">
    <vt:lpwstr/>
  </property>
</Properties>
</file>